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8F261" w14:textId="1ADDD575" w:rsidR="00923A78" w:rsidRPr="003B0634" w:rsidRDefault="00000000">
      <w:pPr>
        <w:spacing w:after="160"/>
        <w:rPr>
          <w:lang w:val="ru-RU"/>
        </w:rPr>
      </w:pPr>
      <w:r w:rsidRPr="003B0634">
        <w:rPr>
          <w:lang w:val="ru-RU"/>
        </w:rPr>
        <w:t>Организация — налоговый агент по НДС по договору аренды муниципального помещения. Аванс за январь 2026 перечислен в декабре 2025 (1</w:t>
      </w:r>
      <w:r w:rsidR="00CB72E4">
        <w:rPr>
          <w:lang w:val="ru-RU"/>
        </w:rPr>
        <w:t>0</w:t>
      </w:r>
      <w:r w:rsidRPr="003B0634">
        <w:rPr>
          <w:lang w:val="ru-RU"/>
        </w:rPr>
        <w:t xml:space="preserve">0 000 руб.), НДС с </w:t>
      </w:r>
      <w:proofErr w:type="gramStart"/>
      <w:r w:rsidRPr="003B0634">
        <w:rPr>
          <w:lang w:val="ru-RU"/>
        </w:rPr>
        <w:t>аванса верно</w:t>
      </w:r>
      <w:proofErr w:type="gramEnd"/>
      <w:r w:rsidRPr="003B0634">
        <w:rPr>
          <w:lang w:val="ru-RU"/>
        </w:rPr>
        <w:t xml:space="preserve"> исчислен и уплачен в бюджет по ставке 20/120 (20 000 руб.). При принятии услуги аренды к учёту в 1 квартале 2026 в документе «Поступление» ошибочно указана ставка НДС 22/122 вместо 20/120, и по этой же неверной ставке НДС принят к вычету. Период 1 квартала 2026 закрыт для редактирования, отчётность сдана.</w:t>
      </w:r>
    </w:p>
    <w:p w14:paraId="5C114FCE" w14:textId="79D01A9A" w:rsidR="00923A78" w:rsidRPr="003B0634" w:rsidRDefault="00000000">
      <w:pPr>
        <w:spacing w:after="160"/>
        <w:rPr>
          <w:lang w:val="ru-RU"/>
        </w:rPr>
      </w:pPr>
      <w:r w:rsidRPr="003B0634">
        <w:rPr>
          <w:lang w:val="ru-RU"/>
        </w:rPr>
        <w:t>Документ «Поступление услуг: Акт, УПД» от 31.01.2026</w:t>
      </w:r>
      <w:r w:rsidR="00CB72E4">
        <w:rPr>
          <w:lang w:val="ru-RU"/>
        </w:rPr>
        <w:t>:</w:t>
      </w:r>
    </w:p>
    <w:p w14:paraId="1F2F677B" w14:textId="77777777" w:rsidR="00923A78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56173B9F" wp14:editId="015F4A98">
            <wp:extent cx="6258560" cy="1935480"/>
            <wp:effectExtent l="0" t="0" r="889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233" cy="193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EF2B4" w14:textId="3F999043" w:rsidR="00923A78" w:rsidRPr="003B0634" w:rsidRDefault="00000000">
      <w:pPr>
        <w:spacing w:after="160"/>
        <w:rPr>
          <w:lang w:val="ru-RU"/>
        </w:rPr>
      </w:pPr>
      <w:r w:rsidRPr="003B0634">
        <w:rPr>
          <w:lang w:val="ru-RU"/>
        </w:rPr>
        <w:t>Движения документа:</w:t>
      </w:r>
    </w:p>
    <w:p w14:paraId="62C9E896" w14:textId="77777777" w:rsidR="00923A78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2F66954C" wp14:editId="67560E67">
            <wp:extent cx="6510986" cy="3404281"/>
            <wp:effectExtent l="0" t="0" r="4445" b="5715"/>
            <wp:docPr id="166738195" name="Рисунок 166738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199" cy="341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836A3" w14:textId="16115B31" w:rsidR="00923A78" w:rsidRPr="00CB72E4" w:rsidRDefault="00CB72E4">
      <w:pPr>
        <w:spacing w:after="160"/>
        <w:rPr>
          <w:lang w:val="ru-RU"/>
        </w:rPr>
      </w:pPr>
      <w:r>
        <w:rPr>
          <w:lang w:val="ru-RU"/>
        </w:rPr>
        <w:t>ФЗКП</w:t>
      </w:r>
      <w:r w:rsidR="00000000" w:rsidRPr="003B0634">
        <w:rPr>
          <w:lang w:val="ru-RU"/>
        </w:rPr>
        <w:t xml:space="preserve"> от 31.03.2026</w:t>
      </w:r>
      <w:r>
        <w:rPr>
          <w:lang w:val="ru-RU"/>
        </w:rPr>
        <w:t xml:space="preserve">, </w:t>
      </w:r>
      <w:r w:rsidR="00000000" w:rsidRPr="003B0634">
        <w:rPr>
          <w:lang w:val="ru-RU"/>
        </w:rPr>
        <w:t xml:space="preserve">принят к вычету НДС по неверной ставке 22% — 21 639,34 руб. </w:t>
      </w:r>
    </w:p>
    <w:p w14:paraId="11B4FC6F" w14:textId="77777777" w:rsidR="00923A78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276FB704" wp14:editId="16AEE7B8">
            <wp:extent cx="6502858" cy="1233368"/>
            <wp:effectExtent l="0" t="0" r="0" b="5080"/>
            <wp:docPr id="2093992846" name="Рисунок 2093992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047" cy="124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46422" w14:textId="23710074" w:rsidR="00923A78" w:rsidRPr="003B0634" w:rsidRDefault="00000000">
      <w:pPr>
        <w:spacing w:after="160"/>
        <w:rPr>
          <w:lang w:val="ru-RU"/>
        </w:rPr>
      </w:pPr>
      <w:r w:rsidRPr="003B0634">
        <w:rPr>
          <w:lang w:val="ru-RU"/>
        </w:rPr>
        <w:lastRenderedPageBreak/>
        <w:t xml:space="preserve">Создаём операцию сторно документа </w:t>
      </w:r>
      <w:r w:rsidR="00CB72E4">
        <w:rPr>
          <w:lang w:val="ru-RU"/>
        </w:rPr>
        <w:t>ФЗКП,</w:t>
      </w:r>
      <w:r w:rsidRPr="003B0634">
        <w:rPr>
          <w:lang w:val="ru-RU"/>
        </w:rPr>
        <w:t xml:space="preserve"> оставляем в ней только строку по проблемной счёт-фактуре (остальные строки из сторно убираем).</w:t>
      </w:r>
    </w:p>
    <w:p w14:paraId="142FD5DA" w14:textId="77777777" w:rsidR="00923A78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6529C415" wp14:editId="2130CFD5">
            <wp:extent cx="6805930" cy="1984888"/>
            <wp:effectExtent l="0" t="0" r="0" b="0"/>
            <wp:docPr id="590190600" name="Рисунок 590190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424" cy="200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77374" w14:textId="73A21CC0" w:rsidR="00923A78" w:rsidRPr="003B0634" w:rsidRDefault="00000000">
      <w:pPr>
        <w:spacing w:after="160"/>
        <w:rPr>
          <w:lang w:val="ru-RU"/>
        </w:rPr>
      </w:pPr>
      <w:r w:rsidRPr="003B0634">
        <w:rPr>
          <w:lang w:val="ru-RU"/>
        </w:rPr>
        <w:t>На вкладке «НДС Покупки» этой операции сторно:</w:t>
      </w:r>
    </w:p>
    <w:p w14:paraId="3A75035B" w14:textId="77777777" w:rsidR="00923A78" w:rsidRDefault="00000000">
      <w:pPr>
        <w:pStyle w:val="a4"/>
        <w:numPr>
          <w:ilvl w:val="0"/>
          <w:numId w:val="1"/>
        </w:numPr>
        <w:spacing w:after="80"/>
      </w:pPr>
      <w:r>
        <w:t>«</w:t>
      </w:r>
      <w:proofErr w:type="spellStart"/>
      <w:r>
        <w:t>Запись</w:t>
      </w:r>
      <w:proofErr w:type="spellEnd"/>
      <w:r>
        <w:t xml:space="preserve"> </w:t>
      </w:r>
      <w:proofErr w:type="spellStart"/>
      <w:r>
        <w:t>доп</w:t>
      </w:r>
      <w:proofErr w:type="spellEnd"/>
      <w:r>
        <w:t xml:space="preserve">. </w:t>
      </w:r>
      <w:proofErr w:type="spellStart"/>
      <w:r>
        <w:t>листа</w:t>
      </w:r>
      <w:proofErr w:type="spellEnd"/>
      <w:r>
        <w:t xml:space="preserve">» — </w:t>
      </w:r>
      <w:proofErr w:type="spellStart"/>
      <w:r>
        <w:t>Да</w:t>
      </w:r>
      <w:proofErr w:type="spellEnd"/>
    </w:p>
    <w:p w14:paraId="360E8836" w14:textId="77777777" w:rsidR="00923A78" w:rsidRPr="003B0634" w:rsidRDefault="00000000">
      <w:pPr>
        <w:pStyle w:val="a4"/>
        <w:numPr>
          <w:ilvl w:val="0"/>
          <w:numId w:val="1"/>
        </w:numPr>
        <w:spacing w:after="80"/>
        <w:rPr>
          <w:lang w:val="ru-RU"/>
        </w:rPr>
      </w:pPr>
      <w:r w:rsidRPr="003B0634">
        <w:rPr>
          <w:lang w:val="ru-RU"/>
        </w:rPr>
        <w:t>«Корректируемый период» — 01.01.2026 (первый день квартала, в котором была ошибка)</w:t>
      </w:r>
    </w:p>
    <w:p w14:paraId="2E28F385" w14:textId="77777777" w:rsidR="00923A78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5451FA33" wp14:editId="51306CDA">
            <wp:extent cx="6586045" cy="1499197"/>
            <wp:effectExtent l="0" t="0" r="5715" b="6350"/>
            <wp:docPr id="884741395" name="Рисунок 884741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203" cy="150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B039A" w14:textId="190CB1B6" w:rsidR="00923A78" w:rsidRPr="003B0634" w:rsidRDefault="00CB72E4">
      <w:pPr>
        <w:spacing w:after="160"/>
        <w:rPr>
          <w:lang w:val="ru-RU"/>
        </w:rPr>
      </w:pPr>
      <w:r>
        <w:rPr>
          <w:lang w:val="ru-RU"/>
        </w:rPr>
        <w:t xml:space="preserve">Проверяем формирование </w:t>
      </w:r>
      <w:proofErr w:type="gramStart"/>
      <w:r>
        <w:rPr>
          <w:lang w:val="ru-RU"/>
        </w:rPr>
        <w:t>доп. .листа</w:t>
      </w:r>
      <w:proofErr w:type="gramEnd"/>
      <w:r>
        <w:rPr>
          <w:lang w:val="ru-RU"/>
        </w:rPr>
        <w:t>:</w:t>
      </w:r>
    </w:p>
    <w:p w14:paraId="6946217B" w14:textId="77777777" w:rsidR="00923A78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3AC8A7FD" wp14:editId="17651FA4">
            <wp:extent cx="6585585" cy="2067918"/>
            <wp:effectExtent l="0" t="0" r="5715" b="8890"/>
            <wp:docPr id="41935425" name="Рисунок 41935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25" cy="208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C2CF8" w14:textId="170A464C" w:rsidR="00923A78" w:rsidRPr="003B0634" w:rsidRDefault="00000000">
      <w:pPr>
        <w:spacing w:after="160"/>
        <w:rPr>
          <w:lang w:val="ru-RU"/>
        </w:rPr>
      </w:pPr>
      <w:r w:rsidRPr="003B0634">
        <w:rPr>
          <w:lang w:val="ru-RU"/>
        </w:rPr>
        <w:t>Создаём документ «Формирование записей книги покупок» текущим периодом (в примере — 3 квартал 2026, дата 16.07.2026). На вкладке «Налоговый агент» вручную корректируем показатели вычета по этой же счёт-фактуре:</w:t>
      </w:r>
    </w:p>
    <w:p w14:paraId="0545EC88" w14:textId="77777777" w:rsidR="00923A78" w:rsidRDefault="00000000">
      <w:pPr>
        <w:pStyle w:val="a4"/>
        <w:numPr>
          <w:ilvl w:val="0"/>
          <w:numId w:val="1"/>
        </w:numPr>
        <w:spacing w:after="80"/>
      </w:pPr>
      <w:proofErr w:type="spellStart"/>
      <w:r>
        <w:t>Сумма</w:t>
      </w:r>
      <w:proofErr w:type="spellEnd"/>
      <w:r>
        <w:t xml:space="preserve"> — 100 000,00 (</w:t>
      </w:r>
      <w:proofErr w:type="spellStart"/>
      <w:r>
        <w:t>вместо</w:t>
      </w:r>
      <w:proofErr w:type="spellEnd"/>
      <w:r>
        <w:t xml:space="preserve"> 98 360,66)</w:t>
      </w:r>
    </w:p>
    <w:p w14:paraId="668FC6FD" w14:textId="77777777" w:rsidR="00923A78" w:rsidRDefault="00000000">
      <w:pPr>
        <w:pStyle w:val="a4"/>
        <w:numPr>
          <w:ilvl w:val="0"/>
          <w:numId w:val="1"/>
        </w:numPr>
        <w:spacing w:after="80"/>
      </w:pPr>
      <w:r>
        <w:t>% НДС — 20% (</w:t>
      </w:r>
      <w:proofErr w:type="spellStart"/>
      <w:r>
        <w:t>вместо</w:t>
      </w:r>
      <w:proofErr w:type="spellEnd"/>
      <w:r>
        <w:t xml:space="preserve"> 22%)</w:t>
      </w:r>
    </w:p>
    <w:p w14:paraId="34D1D0D8" w14:textId="77777777" w:rsidR="00923A78" w:rsidRDefault="00000000">
      <w:pPr>
        <w:pStyle w:val="a4"/>
        <w:numPr>
          <w:ilvl w:val="0"/>
          <w:numId w:val="1"/>
        </w:numPr>
        <w:spacing w:after="80"/>
      </w:pPr>
      <w:r>
        <w:t>НДС — 20 000,00 (</w:t>
      </w:r>
      <w:proofErr w:type="spellStart"/>
      <w:r>
        <w:t>вместо</w:t>
      </w:r>
      <w:proofErr w:type="spellEnd"/>
      <w:r>
        <w:t xml:space="preserve"> 21 639,34)</w:t>
      </w:r>
    </w:p>
    <w:p w14:paraId="7045CEC0" w14:textId="129E1BC3" w:rsidR="00923A78" w:rsidRPr="003B0634" w:rsidRDefault="00CB72E4">
      <w:pPr>
        <w:spacing w:after="160"/>
        <w:rPr>
          <w:lang w:val="ru-RU"/>
        </w:rPr>
      </w:pPr>
      <w:r>
        <w:rPr>
          <w:lang w:val="ru-RU"/>
        </w:rPr>
        <w:t>С</w:t>
      </w:r>
      <w:r w:rsidR="00000000" w:rsidRPr="003B0634">
        <w:rPr>
          <w:lang w:val="ru-RU"/>
        </w:rPr>
        <w:t>тавим галку «Запись доп. листа» и указываем «Корректируемый период» — 01.01.2026 — тот же период ошибки, что и в сторно.</w:t>
      </w:r>
    </w:p>
    <w:p w14:paraId="41198540" w14:textId="77777777" w:rsidR="00923A78" w:rsidRDefault="00000000">
      <w:pPr>
        <w:spacing w:after="200"/>
        <w:jc w:val="center"/>
      </w:pPr>
      <w:r>
        <w:rPr>
          <w:noProof/>
        </w:rPr>
        <w:lastRenderedPageBreak/>
        <w:drawing>
          <wp:inline distT="0" distB="0" distL="0" distR="0" wp14:anchorId="66071417" wp14:editId="372B9111">
            <wp:extent cx="6265927" cy="1188628"/>
            <wp:effectExtent l="0" t="0" r="1905" b="0"/>
            <wp:docPr id="459473246" name="Рисунок 459473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203" cy="119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E531D" w14:textId="77777777" w:rsidR="00CB72E4" w:rsidRPr="003B0634" w:rsidRDefault="00CB72E4" w:rsidP="00CB72E4">
      <w:pPr>
        <w:spacing w:after="160"/>
        <w:rPr>
          <w:lang w:val="ru-RU"/>
        </w:rPr>
      </w:pPr>
      <w:r>
        <w:rPr>
          <w:lang w:val="ru-RU"/>
        </w:rPr>
        <w:t xml:space="preserve">Проверяем формирование </w:t>
      </w:r>
      <w:proofErr w:type="gramStart"/>
      <w:r>
        <w:rPr>
          <w:lang w:val="ru-RU"/>
        </w:rPr>
        <w:t>доп. .листа</w:t>
      </w:r>
      <w:proofErr w:type="gramEnd"/>
      <w:r>
        <w:rPr>
          <w:lang w:val="ru-RU"/>
        </w:rPr>
        <w:t>:</w:t>
      </w:r>
    </w:p>
    <w:p w14:paraId="141CE42C" w14:textId="77777777" w:rsidR="00923A78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1D38B8BA" wp14:editId="18B8F0AB">
            <wp:extent cx="6647245" cy="2004060"/>
            <wp:effectExtent l="0" t="0" r="1270" b="0"/>
            <wp:docPr id="198828134" name="Рисунок 198828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786" cy="201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EB2F6" w14:textId="77777777" w:rsidR="00CB72E4" w:rsidRDefault="00000000" w:rsidP="00CB72E4">
      <w:pPr>
        <w:spacing w:after="160"/>
        <w:rPr>
          <w:lang w:val="ru-RU"/>
        </w:rPr>
      </w:pPr>
      <w:r w:rsidRPr="003B0634">
        <w:rPr>
          <w:lang w:val="ru-RU"/>
        </w:rPr>
        <w:t xml:space="preserve">На этом этапе оба </w:t>
      </w:r>
      <w:proofErr w:type="gramStart"/>
      <w:r w:rsidRPr="003B0634">
        <w:rPr>
          <w:lang w:val="ru-RU"/>
        </w:rPr>
        <w:t>доп.листа</w:t>
      </w:r>
      <w:proofErr w:type="gramEnd"/>
      <w:r w:rsidRPr="003B0634">
        <w:rPr>
          <w:lang w:val="ru-RU"/>
        </w:rPr>
        <w:t xml:space="preserve"> сформированы, можно подавать уточнённую декларацию по НДС за 1 квартал 2026</w:t>
      </w:r>
      <w:r w:rsidR="00CB72E4">
        <w:rPr>
          <w:lang w:val="ru-RU"/>
        </w:rPr>
        <w:t xml:space="preserve"> г.</w:t>
      </w:r>
    </w:p>
    <w:p w14:paraId="7CF93AF4" w14:textId="77777777" w:rsidR="00CB72E4" w:rsidRDefault="00CB72E4" w:rsidP="00CB72E4">
      <w:pPr>
        <w:spacing w:after="160"/>
        <w:rPr>
          <w:lang w:val="ru-RU"/>
        </w:rPr>
      </w:pPr>
    </w:p>
    <w:p w14:paraId="1FE229F2" w14:textId="77777777" w:rsidR="00CB72E4" w:rsidRDefault="00000000" w:rsidP="00CB72E4">
      <w:pPr>
        <w:spacing w:after="160"/>
        <w:rPr>
          <w:lang w:val="ru-RU"/>
        </w:rPr>
      </w:pPr>
      <w:r w:rsidRPr="003B0634">
        <w:rPr>
          <w:lang w:val="ru-RU"/>
        </w:rPr>
        <w:t>После исправления вычета на счетах остаются зависшие остатки</w:t>
      </w:r>
      <w:r w:rsidR="00CB72E4">
        <w:rPr>
          <w:lang w:val="ru-RU"/>
        </w:rPr>
        <w:t>.</w:t>
      </w:r>
    </w:p>
    <w:p w14:paraId="795B4534" w14:textId="144F4B3C" w:rsidR="00923A78" w:rsidRPr="003B0634" w:rsidRDefault="00CB72E4" w:rsidP="00CB72E4">
      <w:pPr>
        <w:spacing w:after="160"/>
        <w:rPr>
          <w:lang w:val="ru-RU"/>
        </w:rPr>
      </w:pPr>
      <w:r>
        <w:rPr>
          <w:lang w:val="ru-RU"/>
        </w:rPr>
        <w:t xml:space="preserve"> - </w:t>
      </w:r>
      <w:r w:rsidR="00000000" w:rsidRPr="003B0634">
        <w:rPr>
          <w:lang w:val="ru-RU"/>
        </w:rPr>
        <w:t xml:space="preserve">Счёт 19.04 </w:t>
      </w:r>
      <w:r>
        <w:rPr>
          <w:lang w:val="ru-RU"/>
        </w:rPr>
        <w:t xml:space="preserve">- </w:t>
      </w:r>
      <w:r w:rsidR="00000000" w:rsidRPr="003B0634">
        <w:rPr>
          <w:lang w:val="ru-RU"/>
        </w:rPr>
        <w:t>в документе «Поступление» изначально было выделено больше НДС, чем реально принято к вычету</w:t>
      </w:r>
    </w:p>
    <w:p w14:paraId="3D7AE769" w14:textId="4011C457" w:rsidR="00923A78" w:rsidRPr="00CB72E4" w:rsidRDefault="00CB72E4" w:rsidP="00CB72E4">
      <w:pPr>
        <w:spacing w:after="80"/>
        <w:rPr>
          <w:lang w:val="ru-RU"/>
        </w:rPr>
      </w:pPr>
      <w:r>
        <w:rPr>
          <w:lang w:val="ru-RU"/>
        </w:rPr>
        <w:t xml:space="preserve">- </w:t>
      </w:r>
      <w:r w:rsidR="00000000" w:rsidRPr="00CB72E4">
        <w:rPr>
          <w:lang w:val="ru-RU"/>
        </w:rPr>
        <w:t xml:space="preserve">Счёт </w:t>
      </w:r>
      <w:proofErr w:type="gramStart"/>
      <w:r w:rsidR="00000000" w:rsidRPr="00CB72E4">
        <w:rPr>
          <w:lang w:val="ru-RU"/>
        </w:rPr>
        <w:t>76.НА</w:t>
      </w:r>
      <w:proofErr w:type="gramEnd"/>
      <w:r w:rsidR="00000000" w:rsidRPr="00CB72E4">
        <w:rPr>
          <w:lang w:val="ru-RU"/>
        </w:rPr>
        <w:t xml:space="preserve"> —</w:t>
      </w:r>
      <w:r>
        <w:rPr>
          <w:lang w:val="ru-RU"/>
        </w:rPr>
        <w:t xml:space="preserve"> </w:t>
      </w:r>
      <w:r w:rsidR="00000000" w:rsidRPr="00CB72E4">
        <w:rPr>
          <w:lang w:val="ru-RU"/>
        </w:rPr>
        <w:t>начислили в качестве налогового агента по неверной ставке больше, чем приняли к вычету по верной</w:t>
      </w:r>
    </w:p>
    <w:p w14:paraId="2F0C79F1" w14:textId="64DA284A" w:rsidR="00923A78" w:rsidRPr="00CB72E4" w:rsidRDefault="00CB72E4" w:rsidP="00CB72E4">
      <w:pPr>
        <w:spacing w:after="80"/>
        <w:rPr>
          <w:lang w:val="ru-RU"/>
        </w:rPr>
      </w:pPr>
      <w:r>
        <w:rPr>
          <w:lang w:val="ru-RU"/>
        </w:rPr>
        <w:t xml:space="preserve">- </w:t>
      </w:r>
      <w:r w:rsidR="00000000" w:rsidRPr="00CB72E4">
        <w:rPr>
          <w:lang w:val="ru-RU"/>
        </w:rPr>
        <w:t>Счёт 60.02 —</w:t>
      </w:r>
      <w:r>
        <w:rPr>
          <w:lang w:val="ru-RU"/>
        </w:rPr>
        <w:t xml:space="preserve"> </w:t>
      </w:r>
      <w:r w:rsidR="00000000" w:rsidRPr="00CB72E4">
        <w:rPr>
          <w:lang w:val="ru-RU"/>
        </w:rPr>
        <w:t>часть аванса, приходящаяся на разницу в ставке, не была зачтена ни в расчётах с арендодателем, ни в НДС-обязательстве</w:t>
      </w:r>
    </w:p>
    <w:p w14:paraId="0CAEE161" w14:textId="77777777" w:rsidR="00923A78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187457BB" wp14:editId="7FE6D5C3">
            <wp:extent cx="6626860" cy="1333379"/>
            <wp:effectExtent l="0" t="0" r="2540" b="635"/>
            <wp:docPr id="223790730" name="Рисунок 223790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412" cy="1338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F2D76" w14:textId="77777777" w:rsidR="00923A78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084C8B27" wp14:editId="72D0E24E">
            <wp:extent cx="6560817" cy="1386840"/>
            <wp:effectExtent l="0" t="0" r="0" b="3810"/>
            <wp:docPr id="981292126" name="Рисунок 981292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358" cy="139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3DD2C" w14:textId="77777777" w:rsidR="00923A78" w:rsidRDefault="00000000">
      <w:pPr>
        <w:spacing w:after="200"/>
        <w:jc w:val="center"/>
      </w:pPr>
      <w:r>
        <w:rPr>
          <w:noProof/>
        </w:rPr>
        <w:lastRenderedPageBreak/>
        <w:drawing>
          <wp:inline distT="0" distB="0" distL="0" distR="0" wp14:anchorId="6C7B9647" wp14:editId="1896BD7C">
            <wp:extent cx="6598515" cy="2537460"/>
            <wp:effectExtent l="0" t="0" r="0" b="0"/>
            <wp:docPr id="264520104" name="Рисунок 26452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693" cy="2543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5A186" w14:textId="77777777" w:rsidR="00CB72E4" w:rsidRDefault="00000000" w:rsidP="00CB72E4">
      <w:pPr>
        <w:spacing w:after="160"/>
        <w:rPr>
          <w:lang w:val="ru-RU"/>
        </w:rPr>
      </w:pPr>
      <w:r w:rsidRPr="003B0634">
        <w:rPr>
          <w:lang w:val="ru-RU"/>
        </w:rPr>
        <w:t>Остатки закрыва</w:t>
      </w:r>
      <w:r w:rsidR="00CB72E4">
        <w:rPr>
          <w:lang w:val="ru-RU"/>
        </w:rPr>
        <w:t>ем</w:t>
      </w:r>
      <w:r w:rsidRPr="003B0634">
        <w:rPr>
          <w:lang w:val="ru-RU"/>
        </w:rPr>
        <w:t xml:space="preserve"> вручную операцией, введённой текущей</w:t>
      </w:r>
      <w:r w:rsidR="00CB72E4">
        <w:rPr>
          <w:lang w:val="ru-RU"/>
        </w:rPr>
        <w:t>:</w:t>
      </w:r>
    </w:p>
    <w:p w14:paraId="538EB267" w14:textId="451D1BA4" w:rsidR="00923A78" w:rsidRPr="003B0634" w:rsidRDefault="00000000" w:rsidP="00CB72E4">
      <w:pPr>
        <w:spacing w:after="160"/>
        <w:rPr>
          <w:lang w:val="ru-RU"/>
        </w:rPr>
      </w:pPr>
      <w:proofErr w:type="spellStart"/>
      <w:r w:rsidRPr="003B0634">
        <w:rPr>
          <w:lang w:val="ru-RU"/>
        </w:rPr>
        <w:t>Дт</w:t>
      </w:r>
      <w:proofErr w:type="spellEnd"/>
      <w:r w:rsidRPr="003B0634">
        <w:rPr>
          <w:lang w:val="ru-RU"/>
        </w:rPr>
        <w:t xml:space="preserve"> 76.НА </w:t>
      </w:r>
      <w:proofErr w:type="spellStart"/>
      <w:r w:rsidRPr="003B0634">
        <w:rPr>
          <w:lang w:val="ru-RU"/>
        </w:rPr>
        <w:t>Кт</w:t>
      </w:r>
      <w:proofErr w:type="spellEnd"/>
      <w:r w:rsidRPr="003B0634">
        <w:rPr>
          <w:lang w:val="ru-RU"/>
        </w:rPr>
        <w:t xml:space="preserve"> 19.04 — 1 639,34 — взаимно закрываем встречные остатки по НДС налогового агента</w:t>
      </w:r>
    </w:p>
    <w:p w14:paraId="245EFA9A" w14:textId="6942A259" w:rsidR="00923A78" w:rsidRPr="00CB72E4" w:rsidRDefault="00000000" w:rsidP="00CB72E4">
      <w:pPr>
        <w:spacing w:after="80"/>
        <w:rPr>
          <w:lang w:val="ru-RU"/>
        </w:rPr>
      </w:pPr>
      <w:r w:rsidRPr="00CB72E4">
        <w:rPr>
          <w:lang w:val="ru-RU"/>
        </w:rPr>
        <w:t>Дт 26 (счёт затрат по аренде) Кт 60.02 — 1 639,34, с заполнением сумм и в БУ, и в НУ</w:t>
      </w:r>
    </w:p>
    <w:p w14:paraId="6AC0AFF9" w14:textId="77777777" w:rsidR="00923A78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45163B2F" wp14:editId="500CC9EA">
            <wp:extent cx="6658673" cy="2095500"/>
            <wp:effectExtent l="0" t="0" r="8890" b="0"/>
            <wp:docPr id="1693999630" name="Рисунок 1693999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586" cy="209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03FC3" w14:textId="008635AC" w:rsidR="00923A78" w:rsidRPr="003B0634" w:rsidRDefault="00000000">
      <w:pPr>
        <w:spacing w:after="160"/>
        <w:rPr>
          <w:lang w:val="ru-RU"/>
        </w:rPr>
      </w:pPr>
      <w:r w:rsidRPr="003B0634">
        <w:rPr>
          <w:lang w:val="ru-RU"/>
        </w:rPr>
        <w:t>Так как в результате этой проводки расходы по аренде 1 квартала 2026 увеличиваются (то есть налоговая база по прибыли за 1 квартал ранее была завышена, налог — переплачен)</w:t>
      </w:r>
      <w:r w:rsidR="008E747C">
        <w:rPr>
          <w:lang w:val="ru-RU"/>
        </w:rPr>
        <w:t xml:space="preserve">. Исправить можно </w:t>
      </w:r>
      <w:r w:rsidRPr="003B0634">
        <w:rPr>
          <w:lang w:val="ru-RU"/>
        </w:rPr>
        <w:t>текущим периодом без подачи уточнённой декларации по налогу на прибыль за 1 квартал (п. 1 ст. 54 НК РФ).</w:t>
      </w:r>
    </w:p>
    <w:p w14:paraId="13EEFDAF" w14:textId="1416F0F5" w:rsidR="00923A78" w:rsidRPr="003B0634" w:rsidRDefault="008E747C">
      <w:pPr>
        <w:spacing w:after="160"/>
        <w:rPr>
          <w:lang w:val="ru-RU"/>
        </w:rPr>
      </w:pPr>
      <w:r>
        <w:rPr>
          <w:lang w:val="ru-RU"/>
        </w:rPr>
        <w:t>Проверяем ОСВ по счетам для контроля.</w:t>
      </w:r>
    </w:p>
    <w:p w14:paraId="5286CC9C" w14:textId="77777777" w:rsidR="00923A78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11733320" wp14:editId="0CA8E757">
            <wp:extent cx="6791617" cy="2110740"/>
            <wp:effectExtent l="0" t="0" r="9525" b="3810"/>
            <wp:docPr id="451644494" name="Рисунок 451644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362" cy="211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517DB" w14:textId="77777777" w:rsidR="00923A78" w:rsidRDefault="00000000">
      <w:pPr>
        <w:spacing w:after="200"/>
        <w:jc w:val="center"/>
      </w:pPr>
      <w:r>
        <w:rPr>
          <w:noProof/>
        </w:rPr>
        <w:lastRenderedPageBreak/>
        <w:drawing>
          <wp:inline distT="0" distB="0" distL="0" distR="0" wp14:anchorId="5565DBDE" wp14:editId="73D419BC">
            <wp:extent cx="6758940" cy="1415516"/>
            <wp:effectExtent l="0" t="0" r="3810" b="0"/>
            <wp:docPr id="1402601761" name="Рисунок 1402601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196" cy="142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E49D0" w14:textId="77777777" w:rsidR="00923A78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7C19E6A5" wp14:editId="69616F0C">
            <wp:extent cx="6693070" cy="2598420"/>
            <wp:effectExtent l="0" t="0" r="0" b="0"/>
            <wp:docPr id="589353756" name="Рисунок 589353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470" cy="260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DEE99" w14:textId="4F269173" w:rsidR="00923A78" w:rsidRPr="003B0634" w:rsidRDefault="00923A78">
      <w:pPr>
        <w:spacing w:after="100"/>
        <w:rPr>
          <w:lang w:val="ru-RU"/>
        </w:rPr>
      </w:pPr>
    </w:p>
    <w:sectPr w:rsidR="00923A78" w:rsidRPr="003B0634">
      <w:pgSz w:w="12240" w:h="15840"/>
      <w:pgMar w:top="1000" w:right="1200" w:bottom="10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36AFF"/>
    <w:multiLevelType w:val="hybridMultilevel"/>
    <w:tmpl w:val="172E98BA"/>
    <w:lvl w:ilvl="0" w:tplc="A2BA2766">
      <w:start w:val="1"/>
      <w:numFmt w:val="bullet"/>
      <w:lvlText w:val="●"/>
      <w:lvlJc w:val="left"/>
      <w:pPr>
        <w:ind w:left="720" w:hanging="360"/>
      </w:pPr>
    </w:lvl>
    <w:lvl w:ilvl="1" w:tplc="D620273A">
      <w:start w:val="1"/>
      <w:numFmt w:val="bullet"/>
      <w:lvlText w:val="○"/>
      <w:lvlJc w:val="left"/>
      <w:pPr>
        <w:ind w:left="1440" w:hanging="360"/>
      </w:pPr>
    </w:lvl>
    <w:lvl w:ilvl="2" w:tplc="25F6926E">
      <w:start w:val="1"/>
      <w:numFmt w:val="bullet"/>
      <w:lvlText w:val="■"/>
      <w:lvlJc w:val="left"/>
      <w:pPr>
        <w:ind w:left="2160" w:hanging="360"/>
      </w:pPr>
    </w:lvl>
    <w:lvl w:ilvl="3" w:tplc="FD7660B8">
      <w:start w:val="1"/>
      <w:numFmt w:val="bullet"/>
      <w:lvlText w:val="●"/>
      <w:lvlJc w:val="left"/>
      <w:pPr>
        <w:ind w:left="2880" w:hanging="360"/>
      </w:pPr>
    </w:lvl>
    <w:lvl w:ilvl="4" w:tplc="0936A412">
      <w:start w:val="1"/>
      <w:numFmt w:val="bullet"/>
      <w:lvlText w:val="○"/>
      <w:lvlJc w:val="left"/>
      <w:pPr>
        <w:ind w:left="3600" w:hanging="360"/>
      </w:pPr>
    </w:lvl>
    <w:lvl w:ilvl="5" w:tplc="F056A55E">
      <w:start w:val="1"/>
      <w:numFmt w:val="bullet"/>
      <w:lvlText w:val="■"/>
      <w:lvlJc w:val="left"/>
      <w:pPr>
        <w:ind w:left="4320" w:hanging="360"/>
      </w:pPr>
    </w:lvl>
    <w:lvl w:ilvl="6" w:tplc="8C1EC7D6">
      <w:start w:val="1"/>
      <w:numFmt w:val="bullet"/>
      <w:lvlText w:val="●"/>
      <w:lvlJc w:val="left"/>
      <w:pPr>
        <w:ind w:left="5040" w:hanging="360"/>
      </w:pPr>
    </w:lvl>
    <w:lvl w:ilvl="7" w:tplc="DC38EC2C">
      <w:start w:val="1"/>
      <w:numFmt w:val="bullet"/>
      <w:lvlText w:val="●"/>
      <w:lvlJc w:val="left"/>
      <w:pPr>
        <w:ind w:left="5760" w:hanging="360"/>
      </w:pPr>
    </w:lvl>
    <w:lvl w:ilvl="8" w:tplc="D8D29BE2">
      <w:start w:val="1"/>
      <w:numFmt w:val="bullet"/>
      <w:lvlText w:val="●"/>
      <w:lvlJc w:val="left"/>
      <w:pPr>
        <w:ind w:left="6480" w:hanging="360"/>
      </w:pPr>
    </w:lvl>
  </w:abstractNum>
  <w:num w:numId="1" w16cid:durableId="7572905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A78"/>
    <w:rsid w:val="003B0634"/>
    <w:rsid w:val="004E0F13"/>
    <w:rsid w:val="008E747C"/>
    <w:rsid w:val="00923A78"/>
    <w:rsid w:val="00A11059"/>
    <w:rsid w:val="00CB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8D0D0"/>
  <w15:docId w15:val="{926444A9-5193-4AC6-A5D6-356B7D95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5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Грицына Мария</cp:lastModifiedBy>
  <cp:revision>3</cp:revision>
  <dcterms:created xsi:type="dcterms:W3CDTF">2026-07-15T15:49:00Z</dcterms:created>
  <dcterms:modified xsi:type="dcterms:W3CDTF">2026-07-16T06:27:00Z</dcterms:modified>
</cp:coreProperties>
</file>