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82998B" w14:textId="77777777" w:rsidR="00D769A6" w:rsidRDefault="00000000">
      <w:pPr>
        <w:spacing w:before="60" w:after="140" w:line="240" w:lineRule="auto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Общество с ограниченной ответственностью «Перспектива» </w:t>
      </w:r>
    </w:p>
    <w:p w14:paraId="604953AB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781BAFB8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59311590" w14:textId="77777777" w:rsidR="00D769A6" w:rsidRDefault="00000000">
      <w:pPr>
        <w:spacing w:before="60" w:after="140" w:line="240" w:lineRule="auto"/>
        <w:jc w:val="center"/>
        <w:rPr>
          <w:rFonts w:ascii="Arial Narrow" w:eastAsia="Arial Narrow" w:hAnsi="Arial Narrow" w:cs="Arial Narrow"/>
          <w:b/>
          <w:bCs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 xml:space="preserve">Журнал </w:t>
      </w:r>
    </w:p>
    <w:p w14:paraId="4B15088F" w14:textId="77777777" w:rsidR="00D769A6" w:rsidRDefault="00000000">
      <w:pPr>
        <w:spacing w:before="60" w:after="140" w:line="240" w:lineRule="auto"/>
        <w:jc w:val="center"/>
        <w:rPr>
          <w:rFonts w:ascii="Arial Narrow" w:eastAsia="Arial Narrow" w:hAnsi="Arial Narrow" w:cs="Arial Narrow"/>
          <w:b/>
          <w:bCs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учета рабочего времени</w:t>
      </w:r>
    </w:p>
    <w:p w14:paraId="00F6283A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7E71D71D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sdt>
      <w:sdtPr>
        <w:tag w:val="goog_rdk_0"/>
        <w:id w:val="-455272671"/>
        <w:lock w:val="contentLocked"/>
      </w:sdtPr>
      <w:sdtContent>
        <w:tbl>
          <w:tblPr>
            <w:tblStyle w:val="a5"/>
            <w:tblW w:w="4740" w:type="dxa"/>
            <w:tblInd w:w="8760" w:type="dxa"/>
            <w:tbl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blBorders>
            <w:tblLayout w:type="fixed"/>
            <w:tblLook w:val="0600" w:firstRow="0" w:lastRow="0" w:firstColumn="0" w:lastColumn="0" w:noHBand="1" w:noVBand="1"/>
          </w:tblPr>
          <w:tblGrid>
            <w:gridCol w:w="4740"/>
          </w:tblGrid>
          <w:tr w:rsidR="00D769A6" w14:paraId="3EB4619B" w14:textId="77777777"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566D84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  <w:u w:val="single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 xml:space="preserve">Начат </w:t>
                </w:r>
                <w:r>
                  <w:rPr>
                    <w:rFonts w:ascii="Arial Narrow" w:eastAsia="Arial Narrow" w:hAnsi="Arial Narrow" w:cs="Arial Narrow"/>
                    <w:sz w:val="26"/>
                    <w:szCs w:val="26"/>
                    <w:u w:val="single"/>
                  </w:rPr>
                  <w:t>«01»   января   2026 года</w:t>
                </w:r>
              </w:p>
            </w:tc>
          </w:tr>
          <w:tr w:rsidR="00D769A6" w14:paraId="17B0B87F" w14:textId="77777777">
            <w:tc>
              <w:tcPr>
                <w:tcW w:w="47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114C81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  <w:u w:val="single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 xml:space="preserve">Окончен </w:t>
                </w:r>
                <w:r>
                  <w:rPr>
                    <w:rFonts w:ascii="Arial Narrow" w:eastAsia="Arial Narrow" w:hAnsi="Arial Narrow" w:cs="Arial Narrow"/>
                    <w:sz w:val="26"/>
                    <w:szCs w:val="26"/>
                    <w:u w:val="single"/>
                  </w:rPr>
                  <w:t>«»                  2026 года</w:t>
                </w:r>
              </w:p>
            </w:tc>
          </w:tr>
        </w:tbl>
      </w:sdtContent>
    </w:sdt>
    <w:p w14:paraId="71A2AC7C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08C014C6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4BE9AFFE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5F1188BA" w14:textId="77777777" w:rsidR="00D769A6" w:rsidRDefault="00000000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Ответственный за ведение журнала:      ___________________________              </w:t>
      </w:r>
    </w:p>
    <w:p w14:paraId="3EB71F29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12334EB3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555EE498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34748492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750E9759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4BD12805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31F916DE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37CA3BB8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sdt>
      <w:sdtPr>
        <w:tag w:val="goog_rdk_1"/>
        <w:id w:val="-23950102"/>
        <w:lock w:val="contentLocked"/>
      </w:sdtPr>
      <w:sdtContent>
        <w:tbl>
          <w:tblPr>
            <w:tblStyle w:val="a6"/>
            <w:tblW w:w="1402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55"/>
            <w:gridCol w:w="1890"/>
            <w:gridCol w:w="3045"/>
            <w:gridCol w:w="1260"/>
            <w:gridCol w:w="1305"/>
            <w:gridCol w:w="1920"/>
            <w:gridCol w:w="3750"/>
          </w:tblGrid>
          <w:tr w:rsidR="00D769A6" w14:paraId="03B7FF54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61DB02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N п/п</w:t>
                </w: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1BBB6A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Дата</w:t>
                </w: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F18342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ФИО сотрудника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456C31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Время прихода</w:t>
                </w: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47F3F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Время ухода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A27FDB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Подпись сотрудника</w:t>
                </w: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0FEB05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Комментарий</w:t>
                </w:r>
              </w:p>
            </w:tc>
          </w:tr>
          <w:tr w:rsidR="00D769A6" w14:paraId="413FCA16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CAEB31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1</w:t>
                </w: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ADA10D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25.05.2026</w:t>
                </w: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0838EE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Медведев С.А.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7CC7B2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08:58</w:t>
                </w: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05CB36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18:00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519E66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i/>
                    <w:iCs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i/>
                    <w:iCs/>
                    <w:sz w:val="26"/>
                    <w:szCs w:val="26"/>
                  </w:rPr>
                  <w:t>Медведев</w:t>
                </w: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368958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</w:tr>
          <w:tr w:rsidR="00D769A6" w14:paraId="45CAAF29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389505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2</w:t>
                </w: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B9B14A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25.05.2026</w:t>
                </w: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D340DE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Семенова И.В.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6C6E73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09:00</w:t>
                </w: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D5F788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18:00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8620BA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i/>
                    <w:iCs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i/>
                    <w:iCs/>
                    <w:sz w:val="26"/>
                    <w:szCs w:val="26"/>
                  </w:rPr>
                  <w:t>Семенова</w:t>
                </w: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A27761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</w:tr>
          <w:tr w:rsidR="00D769A6" w14:paraId="269965D5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AE9988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3</w:t>
                </w: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449D85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25.05.2026</w:t>
                </w: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5BCA1D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Алексеев К.Д.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65895C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09:30</w:t>
                </w: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536B8F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18:00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521E53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i/>
                    <w:iCs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i/>
                    <w:iCs/>
                    <w:sz w:val="26"/>
                    <w:szCs w:val="26"/>
                  </w:rPr>
                  <w:t>Алексеев</w:t>
                </w: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6213AC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  <w:r>
                  <w:rPr>
                    <w:rFonts w:ascii="Arial Narrow" w:eastAsia="Arial Narrow" w:hAnsi="Arial Narrow" w:cs="Arial Narrow"/>
                    <w:sz w:val="26"/>
                    <w:szCs w:val="26"/>
                  </w:rPr>
                  <w:t>Отпрашивался в поликлинику</w:t>
                </w:r>
              </w:p>
            </w:tc>
          </w:tr>
          <w:tr w:rsidR="00D769A6" w14:paraId="4D7267BC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E466A1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422EEB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0EAD96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262085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BA5DAA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A82A4F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6BF3BD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</w:tr>
          <w:tr w:rsidR="00D769A6" w14:paraId="71991A11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027B7A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47CB8B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584D43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990545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6BDA58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A4373D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E7EDC3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</w:tr>
          <w:tr w:rsidR="00D769A6" w14:paraId="7B88BA63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8A0247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861A42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AA4638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4AFED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EE1247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401F50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FDFABC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</w:tr>
          <w:tr w:rsidR="00D769A6" w14:paraId="29A79CDB" w14:textId="77777777"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635BBB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C2E0D6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0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384BA8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BB44AD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3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464FC1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6E6DB7" w14:textId="77777777" w:rsidR="00D769A6" w:rsidRDefault="00D769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  <w:tc>
              <w:tcPr>
                <w:tcW w:w="37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73CDB6" w14:textId="77777777" w:rsidR="00D769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Arial Narrow" w:eastAsia="Arial Narrow" w:hAnsi="Arial Narrow" w:cs="Arial Narrow"/>
                    <w:sz w:val="26"/>
                    <w:szCs w:val="26"/>
                  </w:rPr>
                </w:pPr>
              </w:p>
            </w:tc>
          </w:tr>
        </w:tbl>
      </w:sdtContent>
    </w:sdt>
    <w:p w14:paraId="67C7A72C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716536D2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52F50F73" w14:textId="77777777" w:rsidR="00D769A6" w:rsidRDefault="00D769A6">
      <w:pPr>
        <w:spacing w:before="60" w:after="14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p w14:paraId="1E5E7DAE" w14:textId="77777777" w:rsidR="00D769A6" w:rsidRDefault="00D769A6">
      <w:pPr>
        <w:spacing w:before="60" w:line="240" w:lineRule="auto"/>
        <w:jc w:val="both"/>
        <w:rPr>
          <w:rFonts w:ascii="Arial Narrow" w:eastAsia="Arial Narrow" w:hAnsi="Arial Narrow" w:cs="Arial Narrow"/>
          <w:sz w:val="26"/>
          <w:szCs w:val="26"/>
        </w:rPr>
      </w:pPr>
    </w:p>
    <w:sectPr w:rsidR="00D769A6" w:rsidSect="008C79A5">
      <w:headerReference w:type="default" r:id="rId7"/>
      <w:pgSz w:w="16838" w:h="11906" w:orient="landscape"/>
      <w:pgMar w:top="114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44E64" w14:textId="77777777" w:rsidR="00657457" w:rsidRDefault="00657457" w:rsidP="008C79A5">
      <w:pPr>
        <w:spacing w:line="240" w:lineRule="auto"/>
      </w:pPr>
      <w:r>
        <w:separator/>
      </w:r>
    </w:p>
  </w:endnote>
  <w:endnote w:type="continuationSeparator" w:id="0">
    <w:p w14:paraId="402AE21F" w14:textId="77777777" w:rsidR="00657457" w:rsidRDefault="00657457" w:rsidP="008C7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CB65E707-FC1C-40BC-B0D3-90C4DE98BBD4}"/>
    <w:embedBold r:id="rId2" w:fontKey="{914D94A7-809C-4AE3-B60E-596669ECFBFC}"/>
    <w:embedItalic r:id="rId3" w:fontKey="{96DB48EA-DB89-4169-B9FE-296AAAF2616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8384A05C-B4A7-4DB0-9755-C47E7322BC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A98073D-B84A-4A29-BFA0-D779D08EFF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7C17" w14:textId="77777777" w:rsidR="00657457" w:rsidRDefault="00657457" w:rsidP="008C79A5">
      <w:pPr>
        <w:spacing w:line="240" w:lineRule="auto"/>
      </w:pPr>
      <w:r>
        <w:separator/>
      </w:r>
    </w:p>
  </w:footnote>
  <w:footnote w:type="continuationSeparator" w:id="0">
    <w:p w14:paraId="764C3DAD" w14:textId="77777777" w:rsidR="00657457" w:rsidRDefault="00657457" w:rsidP="008C7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87687" w14:textId="3B7EA292" w:rsidR="008C79A5" w:rsidRDefault="008C79A5" w:rsidP="008C79A5">
    <w:pPr>
      <w:pStyle w:val="a7"/>
      <w:jc w:val="right"/>
    </w:pPr>
    <w:r>
      <w:rPr>
        <w:noProof/>
      </w:rPr>
      <w:drawing>
        <wp:inline distT="0" distB="0" distL="0" distR="0" wp14:anchorId="57735728" wp14:editId="1A6D6A96">
          <wp:extent cx="1669090" cy="360000"/>
          <wp:effectExtent l="0" t="0" r="0" b="2540"/>
          <wp:docPr id="5" name="Рисунок 5" descr="Изображение выглядит как Шрифт, текст, Графика, снимок экран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Изображение выглядит как Шрифт, текст, Графика, снимок экрана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909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9A6"/>
    <w:rsid w:val="00657457"/>
    <w:rsid w:val="008C79A5"/>
    <w:rsid w:val="00D769A6"/>
    <w:rsid w:val="00E9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59914"/>
  <w15:docId w15:val="{1C86AAFE-4724-4567-AAF7-BCFCAC4F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8C79A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79A5"/>
  </w:style>
  <w:style w:type="paragraph" w:styleId="a9">
    <w:name w:val="footer"/>
    <w:basedOn w:val="a"/>
    <w:link w:val="aa"/>
    <w:uiPriority w:val="99"/>
    <w:unhideWhenUsed/>
    <w:rsid w:val="008C79A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7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I4PkJlDv5T4gJZT4fJQpBbLrpw==">CgMxLjAaHwoBMBIaChgICVIUChJ0YWJsZS5rcHc5NHMxMmpqem0aHwoBMRIaChgICVIUChJ0YWJsZS5uMzZ6NGJjMWplajA4AHIhMVV4cVQxb0Y2M3o1WmRjOG42YTdXMDUzSzVjVE5oMW5f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Журнал учета рабочего времени - образец</dc:title>
  <dc:creator>Бухэксперт</dc:creator>
  <cp:lastModifiedBy>Евгения К.</cp:lastModifiedBy>
  <cp:revision>2</cp:revision>
  <dcterms:created xsi:type="dcterms:W3CDTF">2026-06-17T12:01:00Z</dcterms:created>
  <dcterms:modified xsi:type="dcterms:W3CDTF">2026-06-17T12:03:00Z</dcterms:modified>
</cp:coreProperties>
</file>