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1F0F" w14:textId="65C5D881" w:rsidR="00EA52D6" w:rsidRPr="00694200" w:rsidRDefault="00630A41" w:rsidP="00EA52D6">
      <w:pPr>
        <w:spacing w:after="0" w:line="360" w:lineRule="auto"/>
        <w:jc w:val="center"/>
        <w:rPr>
          <w:b/>
          <w:bCs/>
        </w:rPr>
      </w:pPr>
      <w:r w:rsidRPr="00630A41">
        <w:rPr>
          <w:b/>
          <w:sz w:val="32"/>
          <w:szCs w:val="32"/>
        </w:rPr>
        <w:t xml:space="preserve">УВАЖАЕМЫЙ </w:t>
      </w:r>
      <w:r w:rsidRPr="00752E7B">
        <w:rPr>
          <w:b/>
          <w:sz w:val="32"/>
          <w:szCs w:val="32"/>
          <w:highlight w:val="yellow"/>
        </w:rPr>
        <w:t>ИВАН ИВАН</w:t>
      </w:r>
      <w:r w:rsidR="00A95F62" w:rsidRPr="00752E7B">
        <w:rPr>
          <w:b/>
          <w:sz w:val="32"/>
          <w:szCs w:val="32"/>
          <w:highlight w:val="yellow"/>
        </w:rPr>
        <w:t>ОВИ</w:t>
      </w:r>
      <w:r w:rsidRPr="00752E7B">
        <w:rPr>
          <w:b/>
          <w:sz w:val="32"/>
          <w:szCs w:val="32"/>
          <w:highlight w:val="yellow"/>
        </w:rPr>
        <w:t>Ч</w:t>
      </w:r>
      <w:r w:rsidRPr="00630A41">
        <w:rPr>
          <w:b/>
          <w:sz w:val="32"/>
          <w:szCs w:val="32"/>
        </w:rPr>
        <w:t>!</w:t>
      </w:r>
      <w:r w:rsidR="00441286" w:rsidRPr="00391F0D">
        <w:br/>
      </w:r>
      <w:r w:rsidR="00A95F62" w:rsidRPr="00694200">
        <w:rPr>
          <w:b/>
          <w:bCs/>
          <w:sz w:val="24"/>
          <w:szCs w:val="24"/>
        </w:rPr>
        <w:t>С</w:t>
      </w:r>
      <w:r w:rsidR="007C36D4" w:rsidRPr="00694200">
        <w:rPr>
          <w:b/>
          <w:bCs/>
          <w:sz w:val="24"/>
          <w:szCs w:val="24"/>
        </w:rPr>
        <w:t>тановясь коммерческим подписчиком Бух</w:t>
      </w:r>
      <w:r w:rsidR="00694200" w:rsidRPr="00694200">
        <w:rPr>
          <w:b/>
          <w:bCs/>
          <w:sz w:val="24"/>
          <w:szCs w:val="24"/>
        </w:rPr>
        <w:t>эксперт</w:t>
      </w:r>
      <w:r w:rsidR="00A95F62" w:rsidRPr="00694200">
        <w:rPr>
          <w:b/>
          <w:bCs/>
          <w:sz w:val="24"/>
          <w:szCs w:val="24"/>
        </w:rPr>
        <w:t>, Вы и Ваша компания получаете:</w:t>
      </w:r>
    </w:p>
    <w:p w14:paraId="33E84450" w14:textId="77777777" w:rsidR="00EA52D6" w:rsidRPr="002F349B" w:rsidRDefault="00EA52D6" w:rsidP="00EA52D6">
      <w:pPr>
        <w:spacing w:after="0" w:line="360" w:lineRule="auto"/>
        <w:jc w:val="center"/>
      </w:pPr>
    </w:p>
    <w:tbl>
      <w:tblPr>
        <w:tblStyle w:val="a3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111D60" w:rsidRPr="00391F0D" w14:paraId="1DD59178" w14:textId="77777777" w:rsidTr="006A109F">
        <w:tc>
          <w:tcPr>
            <w:tcW w:w="1843" w:type="dxa"/>
            <w:shd w:val="clear" w:color="auto" w:fill="FFFFFF" w:themeFill="background1"/>
          </w:tcPr>
          <w:p w14:paraId="70917DF0" w14:textId="77777777" w:rsidR="00EA52D6" w:rsidRDefault="00EA52D6"/>
          <w:p w14:paraId="189947F7" w14:textId="77777777" w:rsidR="000F1A67" w:rsidRDefault="000F1A67"/>
          <w:p w14:paraId="4B6A983C" w14:textId="77777777" w:rsidR="00111D60" w:rsidRDefault="00111D60"/>
          <w:p w14:paraId="535F16E7" w14:textId="77777777" w:rsidR="00111D60" w:rsidRDefault="00111D60"/>
          <w:p w14:paraId="01FE8559" w14:textId="77777777" w:rsidR="00111D60" w:rsidRDefault="00111D60"/>
          <w:p w14:paraId="1C4E4A40" w14:textId="77777777" w:rsidR="000F1A67" w:rsidRDefault="000F1A67"/>
          <w:p w14:paraId="02834575" w14:textId="77777777" w:rsidR="00441286" w:rsidRPr="00391F0D" w:rsidRDefault="00EA52D6">
            <w:r>
              <w:t xml:space="preserve">  </w:t>
            </w:r>
            <w:r w:rsidR="00111D60" w:rsidRPr="00111D60">
              <w:rPr>
                <w:noProof/>
                <w:lang w:eastAsia="ru-RU"/>
              </w:rPr>
              <w:drawing>
                <wp:inline distT="0" distB="0" distL="0" distR="0" wp14:anchorId="008DFC20" wp14:editId="620E0EB2">
                  <wp:extent cx="936196" cy="948905"/>
                  <wp:effectExtent l="0" t="0" r="3810" b="3810"/>
                  <wp:docPr id="6999010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90109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356" cy="98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FFFFFF" w:themeFill="background1"/>
          </w:tcPr>
          <w:p w14:paraId="010C5992" w14:textId="77777777" w:rsidR="005D1A19" w:rsidRPr="002F349B" w:rsidRDefault="00C850B0" w:rsidP="00630A41">
            <w:pPr>
              <w:pStyle w:val="a4"/>
              <w:numPr>
                <w:ilvl w:val="0"/>
                <w:numId w:val="2"/>
              </w:num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Э</w:t>
            </w:r>
            <w:r w:rsidR="005D1A19" w:rsidRPr="002F349B">
              <w:rPr>
                <w:b/>
                <w:color w:val="222222"/>
                <w:sz w:val="28"/>
                <w:szCs w:val="28"/>
              </w:rPr>
              <w:t>кономи</w:t>
            </w:r>
            <w:r w:rsidR="00476600" w:rsidRPr="002F349B">
              <w:rPr>
                <w:b/>
                <w:color w:val="222222"/>
                <w:sz w:val="28"/>
                <w:szCs w:val="28"/>
              </w:rPr>
              <w:t>ю</w:t>
            </w:r>
            <w:r w:rsidR="005D1A19" w:rsidRPr="002F349B">
              <w:rPr>
                <w:b/>
                <w:color w:val="222222"/>
                <w:sz w:val="28"/>
                <w:szCs w:val="28"/>
              </w:rPr>
              <w:t xml:space="preserve"> трудовых ресурсов </w:t>
            </w:r>
            <w:r w:rsidR="00476600" w:rsidRPr="002F349B">
              <w:rPr>
                <w:b/>
                <w:color w:val="222222"/>
                <w:sz w:val="28"/>
                <w:szCs w:val="28"/>
              </w:rPr>
              <w:br/>
            </w:r>
          </w:p>
          <w:p w14:paraId="51D4F521" w14:textId="77777777" w:rsidR="00476600" w:rsidRPr="002F349B" w:rsidRDefault="005D1A19" w:rsidP="00476600">
            <w:pPr>
              <w:rPr>
                <w:color w:val="222222"/>
                <w:sz w:val="24"/>
                <w:szCs w:val="24"/>
              </w:rPr>
            </w:pPr>
            <w:r w:rsidRPr="002F349B">
              <w:rPr>
                <w:color w:val="222222"/>
                <w:sz w:val="24"/>
                <w:szCs w:val="24"/>
              </w:rPr>
              <w:t xml:space="preserve">Вы знаете, сколько времени в среднем тратит бухгалтер на поиск ответов на вопросы по учету и работе в 1С? Мы посчитали </w:t>
            </w:r>
            <w:r w:rsidR="00A95F62">
              <w:rPr>
                <w:color w:val="222222"/>
                <w:sz w:val="24"/>
                <w:szCs w:val="24"/>
              </w:rPr>
              <w:t>—</w:t>
            </w:r>
            <w:r w:rsidRPr="002F349B">
              <w:rPr>
                <w:color w:val="222222"/>
                <w:sz w:val="24"/>
                <w:szCs w:val="24"/>
              </w:rPr>
              <w:t xml:space="preserve"> примерно 2 часа на один вопрос. А если таких вопросов несколько? А сколько нужно времени, чтобы изучить все новости учета и налогообложения? И не только изучить, но и разобраться, как эти нововведения отражать в 1С? За месяц </w:t>
            </w:r>
            <w:r w:rsidR="00A95F62">
              <w:rPr>
                <w:color w:val="222222"/>
                <w:sz w:val="24"/>
                <w:szCs w:val="24"/>
              </w:rPr>
              <w:t>В</w:t>
            </w:r>
            <w:r w:rsidRPr="002F349B">
              <w:rPr>
                <w:color w:val="222222"/>
                <w:sz w:val="24"/>
                <w:szCs w:val="24"/>
              </w:rPr>
              <w:t>аш бухгалтер может потратить на все это минимум 20-40 часов</w:t>
            </w:r>
            <w:r w:rsidR="00D84310">
              <w:rPr>
                <w:color w:val="222222"/>
                <w:sz w:val="24"/>
                <w:szCs w:val="24"/>
              </w:rPr>
              <w:t>.</w:t>
            </w:r>
            <w:r w:rsidRPr="002F349B">
              <w:rPr>
                <w:color w:val="222222"/>
                <w:sz w:val="24"/>
                <w:szCs w:val="24"/>
              </w:rPr>
              <w:br/>
            </w:r>
            <w:r w:rsidR="00476600" w:rsidRPr="002F349B">
              <w:rPr>
                <w:color w:val="222222"/>
                <w:sz w:val="24"/>
                <w:szCs w:val="24"/>
              </w:rPr>
              <w:br/>
              <w:t>Мы эк</w:t>
            </w:r>
            <w:r w:rsidR="00D84310">
              <w:rPr>
                <w:color w:val="222222"/>
                <w:sz w:val="24"/>
                <w:szCs w:val="24"/>
              </w:rPr>
              <w:t xml:space="preserve">ономим время </w:t>
            </w:r>
            <w:r w:rsidR="00A95F62">
              <w:rPr>
                <w:color w:val="222222"/>
                <w:sz w:val="24"/>
                <w:szCs w:val="24"/>
              </w:rPr>
              <w:t>В</w:t>
            </w:r>
            <w:r w:rsidR="00D84310">
              <w:rPr>
                <w:color w:val="222222"/>
                <w:sz w:val="24"/>
                <w:szCs w:val="24"/>
              </w:rPr>
              <w:t>ашей бухгалтерии. У</w:t>
            </w:r>
            <w:r w:rsidR="00476600" w:rsidRPr="002F349B">
              <w:rPr>
                <w:color w:val="222222"/>
                <w:sz w:val="24"/>
                <w:szCs w:val="24"/>
              </w:rPr>
              <w:t xml:space="preserve"> нас уже есть: </w:t>
            </w:r>
          </w:p>
          <w:p w14:paraId="71CCE193" w14:textId="77777777" w:rsidR="00476600" w:rsidRPr="002F349B" w:rsidRDefault="00476600" w:rsidP="00476600">
            <w:pPr>
              <w:pStyle w:val="a4"/>
              <w:numPr>
                <w:ilvl w:val="0"/>
                <w:numId w:val="1"/>
              </w:numPr>
              <w:rPr>
                <w:color w:val="222222"/>
                <w:sz w:val="24"/>
                <w:szCs w:val="24"/>
              </w:rPr>
            </w:pPr>
            <w:r w:rsidRPr="002F349B">
              <w:rPr>
                <w:color w:val="222222"/>
                <w:sz w:val="24"/>
                <w:szCs w:val="24"/>
              </w:rPr>
              <w:t>ответы на большинство вопросов по учету</w:t>
            </w:r>
          </w:p>
          <w:p w14:paraId="5BF6B565" w14:textId="77777777" w:rsidR="00476600" w:rsidRPr="002F349B" w:rsidRDefault="00476600" w:rsidP="00476600">
            <w:pPr>
              <w:pStyle w:val="a4"/>
              <w:numPr>
                <w:ilvl w:val="0"/>
                <w:numId w:val="1"/>
              </w:numPr>
              <w:rPr>
                <w:color w:val="222222"/>
                <w:sz w:val="24"/>
                <w:szCs w:val="24"/>
              </w:rPr>
            </w:pPr>
            <w:r w:rsidRPr="002F349B">
              <w:rPr>
                <w:color w:val="222222"/>
                <w:sz w:val="24"/>
                <w:szCs w:val="24"/>
              </w:rPr>
              <w:t>инструкции по работе в 1С</w:t>
            </w:r>
          </w:p>
          <w:p w14:paraId="2299BA3C" w14:textId="77777777" w:rsidR="00476600" w:rsidRPr="002F349B" w:rsidRDefault="00476600" w:rsidP="00476600">
            <w:pPr>
              <w:pStyle w:val="a4"/>
              <w:numPr>
                <w:ilvl w:val="0"/>
                <w:numId w:val="1"/>
              </w:numPr>
              <w:rPr>
                <w:color w:val="222222"/>
                <w:sz w:val="24"/>
                <w:szCs w:val="24"/>
              </w:rPr>
            </w:pPr>
            <w:r w:rsidRPr="002F349B">
              <w:rPr>
                <w:color w:val="222222"/>
                <w:sz w:val="24"/>
                <w:szCs w:val="24"/>
              </w:rPr>
              <w:t xml:space="preserve">разборы новых функций программы </w:t>
            </w:r>
          </w:p>
          <w:p w14:paraId="7E8A61C4" w14:textId="77777777" w:rsidR="00441286" w:rsidRPr="00391F0D" w:rsidRDefault="00476600" w:rsidP="00476600">
            <w:pPr>
              <w:pStyle w:val="a4"/>
              <w:numPr>
                <w:ilvl w:val="0"/>
                <w:numId w:val="1"/>
              </w:numPr>
            </w:pPr>
            <w:r w:rsidRPr="002F349B">
              <w:rPr>
                <w:color w:val="222222"/>
                <w:sz w:val="24"/>
                <w:szCs w:val="24"/>
              </w:rPr>
              <w:t>прямые эфиры с детальным анализом всех бухгалтерских новостей и алгоритмов внедрения их в работу</w:t>
            </w:r>
            <w:r w:rsidR="005D1A19" w:rsidRPr="00391F0D">
              <w:rPr>
                <w:color w:val="222222"/>
              </w:rPr>
              <w:br/>
            </w:r>
          </w:p>
        </w:tc>
      </w:tr>
      <w:tr w:rsidR="00111D60" w:rsidRPr="00391F0D" w14:paraId="31561F11" w14:textId="77777777" w:rsidTr="006A109F">
        <w:tc>
          <w:tcPr>
            <w:tcW w:w="1843" w:type="dxa"/>
          </w:tcPr>
          <w:p w14:paraId="253A6669" w14:textId="77777777" w:rsidR="00F61D07" w:rsidRPr="002F349B" w:rsidRDefault="00F61D07"/>
          <w:p w14:paraId="4C779E5D" w14:textId="77777777" w:rsidR="00357A8C" w:rsidRPr="002F349B" w:rsidRDefault="00EA52D6">
            <w:r w:rsidRPr="002F349B">
              <w:t xml:space="preserve">  </w:t>
            </w:r>
            <w:r w:rsidR="00423521" w:rsidRPr="002F349B">
              <w:t xml:space="preserve"> </w:t>
            </w:r>
            <w:r w:rsidR="00357A8C" w:rsidRPr="002F349B">
              <w:t xml:space="preserve"> </w:t>
            </w:r>
          </w:p>
          <w:p w14:paraId="240335EC" w14:textId="77777777" w:rsidR="00423521" w:rsidRPr="002F349B" w:rsidRDefault="00423521"/>
          <w:p w14:paraId="2A3853EF" w14:textId="77777777" w:rsidR="00441286" w:rsidRPr="00F61D07" w:rsidRDefault="00423521">
            <w:pPr>
              <w:rPr>
                <w:lang w:val="en-US"/>
              </w:rPr>
            </w:pPr>
            <w:r w:rsidRPr="002F349B">
              <w:t xml:space="preserve">   </w:t>
            </w:r>
            <w:r w:rsidR="00EA52D6" w:rsidRPr="002F349B"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056AFE9" wp14:editId="40ABC395">
                  <wp:extent cx="786393" cy="735106"/>
                  <wp:effectExtent l="0" t="0" r="1270" b="1905"/>
                  <wp:docPr id="18263253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325330" name="Рисунок 182632533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306" cy="777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4DF8D050" w14:textId="77777777" w:rsidR="00476600" w:rsidRPr="002F349B" w:rsidRDefault="00391F0D" w:rsidP="00630A4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2F349B">
              <w:rPr>
                <w:b/>
                <w:sz w:val="28"/>
                <w:szCs w:val="28"/>
              </w:rPr>
              <w:t>Уверенность в завтрашнем дне</w:t>
            </w:r>
          </w:p>
          <w:p w14:paraId="5D5C7AC2" w14:textId="77777777" w:rsidR="00476600" w:rsidRPr="00391F0D" w:rsidRDefault="00476600" w:rsidP="00630A41">
            <w:pPr>
              <w:jc w:val="center"/>
            </w:pPr>
          </w:p>
          <w:p w14:paraId="3FDE3B52" w14:textId="77777777" w:rsidR="00A95F62" w:rsidRDefault="00476600" w:rsidP="00630A41">
            <w:pPr>
              <w:rPr>
                <w:sz w:val="24"/>
                <w:szCs w:val="24"/>
              </w:rPr>
            </w:pPr>
            <w:r w:rsidRPr="002F349B">
              <w:rPr>
                <w:sz w:val="24"/>
                <w:szCs w:val="24"/>
              </w:rPr>
              <w:t>Ваша бухгалтерия будет вовремя узнавать о</w:t>
            </w:r>
            <w:r w:rsidR="00A95F62">
              <w:rPr>
                <w:sz w:val="24"/>
                <w:szCs w:val="24"/>
              </w:rPr>
              <w:t>бо</w:t>
            </w:r>
            <w:r w:rsidRPr="002F349B">
              <w:rPr>
                <w:sz w:val="24"/>
                <w:szCs w:val="24"/>
              </w:rPr>
              <w:t xml:space="preserve"> всех нововведениях в законодательстве и с помощью наших инструкций </w:t>
            </w:r>
            <w:r w:rsidR="00A95F62">
              <w:rPr>
                <w:sz w:val="24"/>
                <w:szCs w:val="24"/>
              </w:rPr>
              <w:t>верно</w:t>
            </w:r>
            <w:r w:rsidR="00391F0D" w:rsidRPr="002F349B">
              <w:rPr>
                <w:sz w:val="24"/>
                <w:szCs w:val="24"/>
              </w:rPr>
              <w:t xml:space="preserve"> и в срок</w:t>
            </w:r>
            <w:r w:rsidR="00D84310">
              <w:rPr>
                <w:sz w:val="24"/>
                <w:szCs w:val="24"/>
              </w:rPr>
              <w:t xml:space="preserve"> учитывать</w:t>
            </w:r>
            <w:r w:rsidRPr="002F349B">
              <w:rPr>
                <w:sz w:val="24"/>
                <w:szCs w:val="24"/>
              </w:rPr>
              <w:t xml:space="preserve"> изменения в работе 1С. </w:t>
            </w:r>
          </w:p>
          <w:p w14:paraId="4B968045" w14:textId="77777777" w:rsidR="00A95F62" w:rsidRDefault="00A95F62" w:rsidP="00630A41">
            <w:pPr>
              <w:rPr>
                <w:sz w:val="24"/>
                <w:szCs w:val="24"/>
              </w:rPr>
            </w:pPr>
          </w:p>
          <w:p w14:paraId="67C3BBD8" w14:textId="3137F8A4" w:rsidR="00476600" w:rsidRPr="002F349B" w:rsidRDefault="00476600" w:rsidP="00630A41">
            <w:pPr>
              <w:rPr>
                <w:sz w:val="24"/>
                <w:szCs w:val="24"/>
              </w:rPr>
            </w:pPr>
            <w:r w:rsidRPr="002F349B">
              <w:rPr>
                <w:sz w:val="24"/>
                <w:szCs w:val="24"/>
              </w:rPr>
              <w:t>Ваш правильный учет с Бух</w:t>
            </w:r>
            <w:r w:rsidR="00694200">
              <w:rPr>
                <w:sz w:val="24"/>
                <w:szCs w:val="24"/>
              </w:rPr>
              <w:t>эксперт</w:t>
            </w:r>
            <w:r w:rsidRPr="002F349B">
              <w:rPr>
                <w:sz w:val="24"/>
                <w:szCs w:val="24"/>
              </w:rPr>
              <w:t xml:space="preserve"> </w:t>
            </w:r>
            <w:r w:rsidR="00A95F62">
              <w:rPr>
                <w:sz w:val="24"/>
                <w:szCs w:val="24"/>
              </w:rPr>
              <w:t>—</w:t>
            </w:r>
            <w:r w:rsidRPr="002F349B">
              <w:rPr>
                <w:sz w:val="24"/>
                <w:szCs w:val="24"/>
              </w:rPr>
              <w:t xml:space="preserve"> залог того, что </w:t>
            </w:r>
            <w:r w:rsidR="00A95F62">
              <w:rPr>
                <w:sz w:val="24"/>
                <w:szCs w:val="24"/>
              </w:rPr>
              <w:t>В</w:t>
            </w:r>
            <w:r w:rsidRPr="002F349B">
              <w:rPr>
                <w:sz w:val="24"/>
                <w:szCs w:val="24"/>
              </w:rPr>
              <w:t xml:space="preserve">ам не придется платить штрафы и пени за ошибки в работе бухгалтерии. </w:t>
            </w:r>
            <w:r w:rsidR="00A95F62">
              <w:rPr>
                <w:sz w:val="24"/>
                <w:szCs w:val="24"/>
              </w:rPr>
              <w:t>Н</w:t>
            </w:r>
            <w:r w:rsidRPr="002F349B">
              <w:rPr>
                <w:sz w:val="24"/>
                <w:szCs w:val="24"/>
              </w:rPr>
              <w:t xml:space="preserve">а наших эфирах мы даем судебную практику и разъяснения чиновников, что поможет </w:t>
            </w:r>
            <w:r w:rsidR="00A95F62">
              <w:rPr>
                <w:sz w:val="24"/>
                <w:szCs w:val="24"/>
              </w:rPr>
              <w:t>В</w:t>
            </w:r>
            <w:r w:rsidRPr="002F349B">
              <w:rPr>
                <w:sz w:val="24"/>
                <w:szCs w:val="24"/>
              </w:rPr>
              <w:t>ашим сотрудникам аргументированно отстаивать интересы бизнеса перед госорганами и не переплачивать налоги и штрафы.</w:t>
            </w:r>
          </w:p>
          <w:p w14:paraId="5B0A3312" w14:textId="77777777" w:rsidR="00476600" w:rsidRPr="00391F0D" w:rsidRDefault="00476600"/>
        </w:tc>
      </w:tr>
      <w:tr w:rsidR="00111D60" w:rsidRPr="00391F0D" w14:paraId="47E2BAC1" w14:textId="77777777" w:rsidTr="006A109F">
        <w:tc>
          <w:tcPr>
            <w:tcW w:w="1843" w:type="dxa"/>
          </w:tcPr>
          <w:p w14:paraId="4FF2ADBC" w14:textId="77777777" w:rsidR="00EA52D6" w:rsidRDefault="00EA52D6" w:rsidP="004029EB"/>
          <w:p w14:paraId="2BFFE7FB" w14:textId="77777777" w:rsidR="00111D60" w:rsidRPr="002F349B" w:rsidRDefault="00111D60" w:rsidP="004029EB"/>
          <w:p w14:paraId="13734421" w14:textId="77777777" w:rsidR="00357A8C" w:rsidRPr="002F349B" w:rsidRDefault="00357A8C" w:rsidP="004029EB"/>
          <w:p w14:paraId="48096574" w14:textId="77777777" w:rsidR="004029EB" w:rsidRPr="004029EB" w:rsidRDefault="00EA52D6" w:rsidP="004029EB">
            <w:pPr>
              <w:rPr>
                <w:lang w:val="en-US"/>
              </w:rPr>
            </w:pPr>
            <w:r w:rsidRPr="002F349B">
              <w:t xml:space="preserve"> </w:t>
            </w:r>
            <w:r w:rsidR="00423521" w:rsidRPr="002F349B">
              <w:t xml:space="preserve">  </w:t>
            </w:r>
            <w:r w:rsidRPr="002F349B">
              <w:t xml:space="preserve">    </w:t>
            </w:r>
            <w:r w:rsidR="00423521">
              <w:rPr>
                <w:noProof/>
                <w:lang w:eastAsia="ru-RU"/>
              </w:rPr>
              <w:drawing>
                <wp:inline distT="0" distB="0" distL="0" distR="0" wp14:anchorId="3794990E" wp14:editId="45E36BCF">
                  <wp:extent cx="657412" cy="795387"/>
                  <wp:effectExtent l="0" t="0" r="3175" b="5080"/>
                  <wp:docPr id="80241328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13281" name="Рисунок 80241328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56" cy="830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2B85E736" w14:textId="77777777" w:rsidR="00630A41" w:rsidRPr="002F349B" w:rsidRDefault="00391F0D" w:rsidP="00630A41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2F349B">
              <w:rPr>
                <w:b/>
                <w:sz w:val="28"/>
                <w:szCs w:val="28"/>
              </w:rPr>
              <w:t>Нет ошибок в уч</w:t>
            </w:r>
            <w:r w:rsidR="00A95F62">
              <w:rPr>
                <w:b/>
                <w:sz w:val="28"/>
                <w:szCs w:val="28"/>
              </w:rPr>
              <w:t>е</w:t>
            </w:r>
            <w:r w:rsidRPr="002F349B">
              <w:rPr>
                <w:b/>
                <w:sz w:val="28"/>
                <w:szCs w:val="28"/>
              </w:rPr>
              <w:t xml:space="preserve">те </w:t>
            </w:r>
            <w:r w:rsidR="00A95F62">
              <w:rPr>
                <w:b/>
                <w:sz w:val="28"/>
                <w:szCs w:val="28"/>
              </w:rPr>
              <w:t>—</w:t>
            </w:r>
            <w:r w:rsidRPr="002F349B">
              <w:rPr>
                <w:b/>
                <w:sz w:val="28"/>
                <w:szCs w:val="28"/>
              </w:rPr>
              <w:t xml:space="preserve"> нет штрафов и претензий</w:t>
            </w:r>
          </w:p>
          <w:p w14:paraId="4B03D4D0" w14:textId="77777777" w:rsidR="00630A41" w:rsidRPr="002F349B" w:rsidRDefault="00D84310" w:rsidP="00630A4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 стороны госо</w:t>
            </w:r>
            <w:r w:rsidR="00391F0D" w:rsidRPr="002F349B">
              <w:rPr>
                <w:b/>
                <w:sz w:val="28"/>
                <w:szCs w:val="28"/>
              </w:rPr>
              <w:t>рганов</w:t>
            </w:r>
          </w:p>
          <w:p w14:paraId="6D08135D" w14:textId="77777777" w:rsidR="002F349B" w:rsidRPr="002F349B" w:rsidRDefault="002F349B" w:rsidP="00630A41">
            <w:pPr>
              <w:pStyle w:val="a4"/>
              <w:jc w:val="center"/>
            </w:pPr>
          </w:p>
          <w:p w14:paraId="69DBD4E3" w14:textId="77777777" w:rsidR="00A95F62" w:rsidRDefault="00441286" w:rsidP="00A95F62">
            <w:pPr>
              <w:pStyle w:val="a4"/>
              <w:ind w:left="0"/>
              <w:rPr>
                <w:sz w:val="24"/>
                <w:szCs w:val="24"/>
              </w:rPr>
            </w:pPr>
            <w:r w:rsidRPr="002F349B">
              <w:rPr>
                <w:sz w:val="24"/>
                <w:szCs w:val="24"/>
              </w:rPr>
              <w:t>6</w:t>
            </w:r>
            <w:r w:rsidR="00626796">
              <w:rPr>
                <w:sz w:val="24"/>
                <w:szCs w:val="24"/>
              </w:rPr>
              <w:t>4</w:t>
            </w:r>
            <w:r w:rsidRPr="002F349B">
              <w:rPr>
                <w:sz w:val="24"/>
                <w:szCs w:val="24"/>
              </w:rPr>
              <w:t xml:space="preserve"> млн руб. </w:t>
            </w:r>
            <w:r w:rsidR="00A95F62">
              <w:rPr>
                <w:sz w:val="24"/>
                <w:szCs w:val="24"/>
              </w:rPr>
              <w:t>—</w:t>
            </w:r>
            <w:r w:rsidR="00186D53">
              <w:rPr>
                <w:sz w:val="24"/>
                <w:szCs w:val="24"/>
              </w:rPr>
              <w:t xml:space="preserve"> </w:t>
            </w:r>
            <w:r w:rsidRPr="002F349B">
              <w:rPr>
                <w:sz w:val="24"/>
                <w:szCs w:val="24"/>
              </w:rPr>
              <w:t xml:space="preserve">средняя сумма доначислений </w:t>
            </w:r>
            <w:r w:rsidR="007C36D4" w:rsidRPr="002F349B">
              <w:rPr>
                <w:sz w:val="24"/>
                <w:szCs w:val="24"/>
              </w:rPr>
              <w:t>в 202</w:t>
            </w:r>
            <w:r w:rsidR="00626796">
              <w:rPr>
                <w:sz w:val="24"/>
                <w:szCs w:val="24"/>
              </w:rPr>
              <w:t>4</w:t>
            </w:r>
            <w:r w:rsidR="007C36D4" w:rsidRPr="002F349B">
              <w:rPr>
                <w:sz w:val="24"/>
                <w:szCs w:val="24"/>
              </w:rPr>
              <w:t xml:space="preserve"> году по</w:t>
            </w:r>
            <w:r w:rsidRPr="002F349B">
              <w:rPr>
                <w:sz w:val="24"/>
                <w:szCs w:val="24"/>
              </w:rPr>
              <w:t xml:space="preserve"> выездной налоговой проверке</w:t>
            </w:r>
            <w:r w:rsidR="00A95F62">
              <w:rPr>
                <w:sz w:val="24"/>
                <w:szCs w:val="24"/>
              </w:rPr>
              <w:t>: столько</w:t>
            </w:r>
            <w:r w:rsidRPr="002F349B">
              <w:rPr>
                <w:sz w:val="24"/>
                <w:szCs w:val="24"/>
              </w:rPr>
              <w:t xml:space="preserve"> приходится отдавать</w:t>
            </w:r>
            <w:r w:rsidR="00A95F62">
              <w:rPr>
                <w:sz w:val="24"/>
                <w:szCs w:val="24"/>
              </w:rPr>
              <w:t xml:space="preserve"> компании</w:t>
            </w:r>
            <w:r w:rsidRPr="002F349B">
              <w:rPr>
                <w:sz w:val="24"/>
                <w:szCs w:val="24"/>
              </w:rPr>
              <w:t xml:space="preserve"> в бюджет из-за просчетов и ошибок в бухгалтерском и налоговом учете.</w:t>
            </w:r>
          </w:p>
          <w:p w14:paraId="3182FD47" w14:textId="77777777" w:rsidR="00A95F62" w:rsidRDefault="00A95F62" w:rsidP="00A95F62">
            <w:pPr>
              <w:pStyle w:val="a4"/>
              <w:ind w:left="0"/>
              <w:rPr>
                <w:sz w:val="24"/>
                <w:szCs w:val="24"/>
              </w:rPr>
            </w:pPr>
          </w:p>
          <w:p w14:paraId="093B6D74" w14:textId="07872576" w:rsidR="004029EB" w:rsidRPr="00A95F62" w:rsidRDefault="007C36D4" w:rsidP="00A95F62">
            <w:pPr>
              <w:pStyle w:val="a4"/>
              <w:ind w:left="0"/>
              <w:rPr>
                <w:sz w:val="24"/>
                <w:szCs w:val="24"/>
              </w:rPr>
            </w:pPr>
            <w:r w:rsidRPr="002F349B">
              <w:rPr>
                <w:sz w:val="24"/>
                <w:szCs w:val="24"/>
              </w:rPr>
              <w:t xml:space="preserve">Всего </w:t>
            </w:r>
            <w:r w:rsidR="00441286" w:rsidRPr="002F349B">
              <w:rPr>
                <w:sz w:val="24"/>
                <w:szCs w:val="24"/>
              </w:rPr>
              <w:t xml:space="preserve">за </w:t>
            </w:r>
            <w:r w:rsidRPr="002F349B">
              <w:rPr>
                <w:sz w:val="24"/>
                <w:szCs w:val="24"/>
              </w:rPr>
              <w:t>0,1</w:t>
            </w:r>
            <w:r w:rsidR="00441286" w:rsidRPr="002F349B">
              <w:rPr>
                <w:sz w:val="24"/>
                <w:szCs w:val="24"/>
              </w:rPr>
              <w:t xml:space="preserve">% от этой суммы </w:t>
            </w:r>
            <w:r w:rsidR="00A95F62">
              <w:rPr>
                <w:sz w:val="24"/>
                <w:szCs w:val="24"/>
              </w:rPr>
              <w:t>В</w:t>
            </w:r>
            <w:r w:rsidR="00441286" w:rsidRPr="002F349B">
              <w:rPr>
                <w:sz w:val="24"/>
                <w:szCs w:val="24"/>
              </w:rPr>
              <w:t>аша бухгалтерия с помощью базы знаний Бух</w:t>
            </w:r>
            <w:r w:rsidR="00694200">
              <w:rPr>
                <w:sz w:val="24"/>
                <w:szCs w:val="24"/>
              </w:rPr>
              <w:t>эксперт</w:t>
            </w:r>
            <w:r w:rsidR="00441286" w:rsidRPr="002F349B">
              <w:rPr>
                <w:sz w:val="24"/>
                <w:szCs w:val="24"/>
              </w:rPr>
              <w:t xml:space="preserve"> получит возможность идеально выстроить работу в 1С и будет в курсе всех законодательных изменений. В таких условиях никакие проверки нестрашны.</w:t>
            </w:r>
          </w:p>
        </w:tc>
      </w:tr>
    </w:tbl>
    <w:p w14:paraId="6023601E" w14:textId="7B0742E5" w:rsidR="00441286" w:rsidRPr="002F349B" w:rsidRDefault="002F349B" w:rsidP="00B57269">
      <w:pPr>
        <w:ind w:left="-567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F7CE9C" wp14:editId="2EBDFCA8">
                <wp:simplePos x="0" y="0"/>
                <wp:positionH relativeFrom="column">
                  <wp:posOffset>-477020</wp:posOffset>
                </wp:positionH>
                <wp:positionV relativeFrom="paragraph">
                  <wp:posOffset>627164</wp:posOffset>
                </wp:positionV>
                <wp:extent cx="6546107" cy="742950"/>
                <wp:effectExtent l="0" t="0" r="7620" b="19050"/>
                <wp:wrapNone/>
                <wp:docPr id="3482717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107" cy="742950"/>
                        </a:xfrm>
                        <a:prstGeom prst="rect">
                          <a:avLst/>
                        </a:prstGeom>
                        <a:solidFill>
                          <a:srgbClr val="318CCA"/>
                        </a:soli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42253" id="Прямоугольник 1" o:spid="_x0000_s1026" style="position:absolute;margin-left:-37.55pt;margin-top:49.4pt;width:515.45pt;height:5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" fillcolor="#318cca" strokecolor="#5b9bd5 [3204]">
                <v:stroke joinstyle="round"/>
              </v:rect>
            </w:pict>
          </mc:Fallback>
        </mc:AlternateContent>
      </w:r>
      <w:r w:rsidR="00391F0D">
        <w:rPr>
          <w:color w:val="222222"/>
        </w:rPr>
        <w:br/>
      </w:r>
      <w:r w:rsidR="005D1A19" w:rsidRPr="00752E7B">
        <w:rPr>
          <w:b/>
          <w:color w:val="222222"/>
          <w:sz w:val="24"/>
          <w:szCs w:val="24"/>
          <w:highlight w:val="yellow"/>
        </w:rPr>
        <w:t>ИВАН ИВАНОВИЧ</w:t>
      </w:r>
      <w:r w:rsidR="005D1A19" w:rsidRPr="000F1A67">
        <w:rPr>
          <w:b/>
          <w:sz w:val="24"/>
          <w:szCs w:val="24"/>
        </w:rPr>
        <w:t xml:space="preserve">, посмотрите на уставшие глаза </w:t>
      </w:r>
      <w:r w:rsidR="00A95F62">
        <w:rPr>
          <w:b/>
          <w:sz w:val="24"/>
          <w:szCs w:val="24"/>
        </w:rPr>
        <w:t>В</w:t>
      </w:r>
      <w:r w:rsidR="005D1A19" w:rsidRPr="000F1A67">
        <w:rPr>
          <w:b/>
          <w:sz w:val="24"/>
          <w:szCs w:val="24"/>
        </w:rPr>
        <w:t>аши</w:t>
      </w:r>
      <w:r w:rsidR="00D84310">
        <w:rPr>
          <w:b/>
          <w:sz w:val="24"/>
          <w:szCs w:val="24"/>
        </w:rPr>
        <w:t xml:space="preserve">х сотрудников </w:t>
      </w:r>
      <w:r w:rsidR="00A95F62">
        <w:rPr>
          <w:b/>
          <w:sz w:val="24"/>
          <w:szCs w:val="24"/>
        </w:rPr>
        <w:t>б</w:t>
      </w:r>
      <w:r w:rsidR="00D84310">
        <w:rPr>
          <w:b/>
          <w:sz w:val="24"/>
          <w:szCs w:val="24"/>
        </w:rPr>
        <w:t>ухгалтерии</w:t>
      </w:r>
      <w:r w:rsidR="004029EB" w:rsidRPr="000F1A67">
        <w:rPr>
          <w:b/>
          <w:sz w:val="24"/>
          <w:szCs w:val="24"/>
        </w:rPr>
        <w:t xml:space="preserve"> </w:t>
      </w:r>
      <w:r w:rsidR="00694200">
        <w:rPr>
          <w:b/>
          <w:sz w:val="24"/>
          <w:szCs w:val="24"/>
        </w:rPr>
        <w:br/>
      </w:r>
      <w:r w:rsidR="005D1A19" w:rsidRPr="000F1A67">
        <w:rPr>
          <w:b/>
          <w:sz w:val="24"/>
          <w:szCs w:val="24"/>
        </w:rPr>
        <w:t xml:space="preserve">и сделайте им </w:t>
      </w:r>
      <w:r w:rsidR="00391F0D" w:rsidRPr="000F1A67">
        <w:rPr>
          <w:b/>
          <w:sz w:val="24"/>
          <w:szCs w:val="24"/>
        </w:rPr>
        <w:t>достойный</w:t>
      </w:r>
      <w:r w:rsidR="005D1A19" w:rsidRPr="000F1A67">
        <w:rPr>
          <w:b/>
          <w:sz w:val="24"/>
          <w:szCs w:val="24"/>
        </w:rPr>
        <w:t xml:space="preserve"> подарок на весь отдел!</w:t>
      </w:r>
    </w:p>
    <w:p w14:paraId="482B4F37" w14:textId="24055128" w:rsidR="00441286" w:rsidRPr="00694200" w:rsidRDefault="005D1A19" w:rsidP="00B57269">
      <w:pPr>
        <w:spacing w:after="0"/>
        <w:ind w:left="-567"/>
        <w:jc w:val="center"/>
        <w:rPr>
          <w:b/>
          <w:color w:val="FFFFFF" w:themeColor="background1"/>
          <w:sz w:val="26"/>
          <w:szCs w:val="26"/>
        </w:rPr>
      </w:pPr>
      <w:r w:rsidRPr="00694200">
        <w:rPr>
          <w:b/>
          <w:color w:val="FFFFFF" w:themeColor="background1"/>
          <w:sz w:val="26"/>
          <w:szCs w:val="26"/>
        </w:rPr>
        <w:t>О</w:t>
      </w:r>
      <w:r w:rsidR="002F349B" w:rsidRPr="00694200">
        <w:rPr>
          <w:b/>
          <w:color w:val="FFFFFF" w:themeColor="background1"/>
          <w:sz w:val="26"/>
          <w:szCs w:val="26"/>
        </w:rPr>
        <w:t xml:space="preserve">ПЛАТИТЕ </w:t>
      </w:r>
      <w:r w:rsidR="00441286" w:rsidRPr="00694200">
        <w:rPr>
          <w:b/>
          <w:color w:val="FFFFFF" w:themeColor="background1"/>
          <w:sz w:val="26"/>
          <w:szCs w:val="26"/>
        </w:rPr>
        <w:t xml:space="preserve">подписку на </w:t>
      </w:r>
      <w:r w:rsidR="00694200" w:rsidRPr="00694200">
        <w:rPr>
          <w:b/>
          <w:color w:val="FFFFFF" w:themeColor="background1"/>
          <w:sz w:val="26"/>
          <w:szCs w:val="26"/>
        </w:rPr>
        <w:t>Бухэксперт</w:t>
      </w:r>
      <w:r w:rsidR="00441286" w:rsidRPr="00694200">
        <w:rPr>
          <w:b/>
          <w:color w:val="FFFFFF" w:themeColor="background1"/>
          <w:sz w:val="26"/>
          <w:szCs w:val="26"/>
        </w:rPr>
        <w:t xml:space="preserve"> </w:t>
      </w:r>
      <w:r w:rsidR="00A95F62" w:rsidRPr="00694200">
        <w:rPr>
          <w:b/>
          <w:color w:val="FFFFFF" w:themeColor="background1"/>
          <w:sz w:val="26"/>
          <w:szCs w:val="26"/>
        </w:rPr>
        <w:t xml:space="preserve">— </w:t>
      </w:r>
      <w:r w:rsidR="00441286" w:rsidRPr="00694200">
        <w:rPr>
          <w:b/>
          <w:color w:val="FFFFFF" w:themeColor="background1"/>
          <w:sz w:val="26"/>
          <w:szCs w:val="26"/>
        </w:rPr>
        <w:t>и Ваша бухгалтерия будет не просто</w:t>
      </w:r>
      <w:r w:rsidR="00694200">
        <w:rPr>
          <w:b/>
          <w:color w:val="FFFFFF" w:themeColor="background1"/>
          <w:sz w:val="26"/>
          <w:szCs w:val="26"/>
        </w:rPr>
        <w:br/>
      </w:r>
      <w:r w:rsidR="00441286" w:rsidRPr="00694200">
        <w:rPr>
          <w:b/>
          <w:color w:val="FFFFFF" w:themeColor="background1"/>
          <w:sz w:val="26"/>
          <w:szCs w:val="26"/>
        </w:rPr>
        <w:t xml:space="preserve">благодарна </w:t>
      </w:r>
      <w:proofErr w:type="spellStart"/>
      <w:r w:rsidR="00A95F62" w:rsidRPr="00694200">
        <w:rPr>
          <w:b/>
          <w:color w:val="FFFFFF" w:themeColor="background1"/>
          <w:sz w:val="26"/>
          <w:szCs w:val="26"/>
        </w:rPr>
        <w:t>В</w:t>
      </w:r>
      <w:r w:rsidR="00441286" w:rsidRPr="00694200">
        <w:rPr>
          <w:b/>
          <w:color w:val="FFFFFF" w:themeColor="background1"/>
          <w:sz w:val="26"/>
          <w:szCs w:val="26"/>
        </w:rPr>
        <w:t>ам,а</w:t>
      </w:r>
      <w:proofErr w:type="spellEnd"/>
      <w:r w:rsidR="00441286" w:rsidRPr="00694200">
        <w:rPr>
          <w:b/>
          <w:color w:val="FFFFFF" w:themeColor="background1"/>
          <w:sz w:val="26"/>
          <w:szCs w:val="26"/>
        </w:rPr>
        <w:t xml:space="preserve"> станет работать быстрее, точнее и эффективнее</w:t>
      </w:r>
      <w:r w:rsidR="002F349B" w:rsidRPr="00694200">
        <w:rPr>
          <w:b/>
          <w:color w:val="FFFFFF" w:themeColor="background1"/>
          <w:sz w:val="26"/>
          <w:szCs w:val="26"/>
        </w:rPr>
        <w:t xml:space="preserve">. </w:t>
      </w:r>
      <w:r w:rsidR="00694200">
        <w:rPr>
          <w:b/>
          <w:color w:val="FFFFFF" w:themeColor="background1"/>
          <w:sz w:val="26"/>
          <w:szCs w:val="26"/>
        </w:rPr>
        <w:br/>
      </w:r>
      <w:r w:rsidR="002F349B" w:rsidRPr="00694200">
        <w:rPr>
          <w:b/>
          <w:color w:val="FFFFFF" w:themeColor="background1"/>
          <w:sz w:val="26"/>
          <w:szCs w:val="26"/>
        </w:rPr>
        <w:t>Усильте свой бизнес вместе с нами!</w:t>
      </w:r>
    </w:p>
    <w:p w14:paraId="06C5E3CB" w14:textId="77777777" w:rsidR="00694200" w:rsidRDefault="00694200" w:rsidP="00B57269">
      <w:pPr>
        <w:ind w:left="-567"/>
        <w:jc w:val="center"/>
        <w:rPr>
          <w:color w:val="222222"/>
          <w:sz w:val="24"/>
          <w:szCs w:val="24"/>
        </w:rPr>
      </w:pPr>
    </w:p>
    <w:p w14:paraId="292EB978" w14:textId="7C2A8890" w:rsidR="00441286" w:rsidRPr="000F1A67" w:rsidRDefault="00630A41" w:rsidP="00B57269">
      <w:pPr>
        <w:ind w:left="-567"/>
        <w:jc w:val="center"/>
        <w:rPr>
          <w:sz w:val="24"/>
          <w:szCs w:val="24"/>
        </w:rPr>
      </w:pPr>
      <w:r w:rsidRPr="000F1A67">
        <w:rPr>
          <w:color w:val="222222"/>
          <w:sz w:val="24"/>
          <w:szCs w:val="24"/>
        </w:rPr>
        <w:t xml:space="preserve">МЫ ЭКОНОМИМ ДЛЯ ВАШЕГО БИЗНЕСА </w:t>
      </w:r>
      <w:r w:rsidRPr="000F1A67">
        <w:rPr>
          <w:color w:val="318CCA"/>
          <w:sz w:val="24"/>
          <w:szCs w:val="24"/>
        </w:rPr>
        <w:t>ВРЕМЯ, ДЕНЬГИ И РЕСУРСЫ</w:t>
      </w:r>
    </w:p>
    <w:sectPr w:rsidR="00441286" w:rsidRPr="000F1A67" w:rsidSect="0069420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38D7"/>
    <w:multiLevelType w:val="hybridMultilevel"/>
    <w:tmpl w:val="CF965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A7A0D"/>
    <w:multiLevelType w:val="hybridMultilevel"/>
    <w:tmpl w:val="714621A0"/>
    <w:lvl w:ilvl="0" w:tplc="3B86F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81462">
    <w:abstractNumId w:val="0"/>
  </w:num>
  <w:num w:numId="2" w16cid:durableId="581795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E1"/>
    <w:rsid w:val="000F1A67"/>
    <w:rsid w:val="00111D60"/>
    <w:rsid w:val="00122CA6"/>
    <w:rsid w:val="00186D53"/>
    <w:rsid w:val="002A21A2"/>
    <w:rsid w:val="002F349B"/>
    <w:rsid w:val="00324A02"/>
    <w:rsid w:val="00357A8C"/>
    <w:rsid w:val="00391F0D"/>
    <w:rsid w:val="004029EB"/>
    <w:rsid w:val="00423521"/>
    <w:rsid w:val="00441286"/>
    <w:rsid w:val="00476600"/>
    <w:rsid w:val="005D1A19"/>
    <w:rsid w:val="00626796"/>
    <w:rsid w:val="00630A41"/>
    <w:rsid w:val="00675BE1"/>
    <w:rsid w:val="00694200"/>
    <w:rsid w:val="006A109F"/>
    <w:rsid w:val="00752E7B"/>
    <w:rsid w:val="007C36D4"/>
    <w:rsid w:val="008F2356"/>
    <w:rsid w:val="0099392F"/>
    <w:rsid w:val="00A44E21"/>
    <w:rsid w:val="00A95F62"/>
    <w:rsid w:val="00B57269"/>
    <w:rsid w:val="00B90F83"/>
    <w:rsid w:val="00C850B0"/>
    <w:rsid w:val="00CC07C1"/>
    <w:rsid w:val="00D84310"/>
    <w:rsid w:val="00EA52D6"/>
    <w:rsid w:val="00EB59CA"/>
    <w:rsid w:val="00F6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E06E"/>
  <w15:chartTrackingRefBased/>
  <w15:docId w15:val="{0B795666-11FF-435C-AFA1-BD115A02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6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1868</Characters>
  <Application>Microsoft Office Word</Application>
  <DocSecurity>0</DocSecurity>
  <Lines>38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К.</cp:lastModifiedBy>
  <cp:revision>8</cp:revision>
  <cp:lastPrinted>2025-06-27T16:53:00Z</cp:lastPrinted>
  <dcterms:created xsi:type="dcterms:W3CDTF">2024-05-28T12:12:00Z</dcterms:created>
  <dcterms:modified xsi:type="dcterms:W3CDTF">2025-06-27T16:54:00Z</dcterms:modified>
</cp:coreProperties>
</file>