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88" w:rsidRDefault="00103888" w:rsidP="00103888">
      <w:r>
        <w:t>Запустить программу по ярлыку</w:t>
      </w:r>
    </w:p>
    <w:p w:rsidR="009215A5" w:rsidRDefault="00910D32">
      <w:r>
        <w:rPr>
          <w:noProof/>
          <w:lang w:eastAsia="ru-RU"/>
        </w:rPr>
        <w:drawing>
          <wp:inline distT="0" distB="0" distL="0" distR="0" wp14:anchorId="272E2120" wp14:editId="030E7757">
            <wp:extent cx="685859" cy="85351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59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88" w:rsidRDefault="00103888" w:rsidP="00103888">
      <w:r>
        <w:t xml:space="preserve">Проверяем настройки сканирования по </w:t>
      </w:r>
      <w:r>
        <w:rPr>
          <w:lang w:val="en-US"/>
        </w:rPr>
        <w:t>File</w:t>
      </w:r>
      <w:r w:rsidRPr="00FF1171">
        <w:t xml:space="preserve">- </w:t>
      </w:r>
      <w:r>
        <w:rPr>
          <w:lang w:val="en-US"/>
        </w:rPr>
        <w:t>Acquire</w:t>
      </w:r>
      <w:r w:rsidRPr="00FF1171">
        <w:t xml:space="preserve"> </w:t>
      </w:r>
      <w:r>
        <w:rPr>
          <w:lang w:val="en-US"/>
        </w:rPr>
        <w:t>setup</w:t>
      </w:r>
    </w:p>
    <w:p w:rsidR="00FF1171" w:rsidRDefault="00FF117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45080" cy="3505200"/>
            <wp:effectExtent l="0" t="0" r="7620" b="0"/>
            <wp:docPr id="3" name="Рисунок 3" descr="C:\Users\81E4~1\AppData\Local\Temp\SNAGHTML850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1E4~1\AppData\Local\Temp\SNAGHTML850b8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1" w:rsidRDefault="00FF1171">
      <w:r>
        <w:t>Должно быть так, как раз то, что обсуждали</w:t>
      </w:r>
    </w:p>
    <w:p w:rsidR="00FF1171" w:rsidRDefault="00FF1171">
      <w:r>
        <w:rPr>
          <w:noProof/>
          <w:lang w:eastAsia="ru-RU"/>
        </w:rPr>
        <w:lastRenderedPageBreak/>
        <w:drawing>
          <wp:inline distT="0" distB="0" distL="0" distR="0">
            <wp:extent cx="4267200" cy="4259580"/>
            <wp:effectExtent l="0" t="0" r="0" b="7620"/>
            <wp:docPr id="4" name="Рисунок 4" descr="C:\Users\81E4~1\AppData\Local\Temp\SNAGHTML867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1E4~1\AppData\Local\Temp\SNAGHTML8670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1" w:rsidRDefault="00FF1171">
      <w:pPr>
        <w:rPr>
          <w:lang w:val="en-US"/>
        </w:rPr>
      </w:pPr>
      <w:r>
        <w:t xml:space="preserve">Здесь же кликаем по </w:t>
      </w:r>
      <w:r>
        <w:rPr>
          <w:lang w:val="en-US"/>
        </w:rPr>
        <w:t>Options</w:t>
      </w:r>
    </w:p>
    <w:p w:rsidR="00FF1171" w:rsidRDefault="00FF11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39640" cy="3421380"/>
            <wp:effectExtent l="0" t="0" r="3810" b="7620"/>
            <wp:docPr id="5" name="Рисунок 5" descr="C:\Users\81E4~1\AppData\Local\Temp\SNAGHTML874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1E4~1\AppData\Local\Temp\SNAGHTML874a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1" w:rsidRPr="00910D32" w:rsidRDefault="00FF1171" w:rsidP="00FF1171">
      <w:r>
        <w:t xml:space="preserve">Чтобы начать сканирование, надо выбрать </w:t>
      </w:r>
      <w:r>
        <w:rPr>
          <w:lang w:val="en-US"/>
        </w:rPr>
        <w:t>File</w:t>
      </w:r>
      <w:r w:rsidRPr="00910D32">
        <w:t xml:space="preserve"> – </w:t>
      </w:r>
      <w:r>
        <w:rPr>
          <w:lang w:val="en-US"/>
        </w:rPr>
        <w:t>Acquire</w:t>
      </w:r>
    </w:p>
    <w:p w:rsidR="00910D32" w:rsidRDefault="00910D32">
      <w:r>
        <w:rPr>
          <w:noProof/>
          <w:lang w:eastAsia="ru-RU"/>
        </w:rPr>
        <w:lastRenderedPageBreak/>
        <w:drawing>
          <wp:inline distT="0" distB="0" distL="0" distR="0">
            <wp:extent cx="2712720" cy="3665220"/>
            <wp:effectExtent l="0" t="0" r="0" b="0"/>
            <wp:docPr id="2" name="Рисунок 2" descr="C:\Users\81E4~1\AppData\Local\Temp\SNAGHTML82ed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SNAGHTML82ed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32" w:rsidRDefault="00B6403B">
      <w:r>
        <w:t>Можно еще раз проверить настройки и нажать Сканирование</w:t>
      </w:r>
    </w:p>
    <w:p w:rsidR="00B6403B" w:rsidRDefault="00B6403B">
      <w:r>
        <w:rPr>
          <w:noProof/>
          <w:lang w:eastAsia="ru-RU"/>
        </w:rPr>
        <w:drawing>
          <wp:inline distT="0" distB="0" distL="0" distR="0" wp14:anchorId="1B576B82" wp14:editId="58CBD80F">
            <wp:extent cx="5940425" cy="46158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3B" w:rsidRDefault="00B6403B">
      <w:r>
        <w:t>Выполняется сканирование</w:t>
      </w:r>
    </w:p>
    <w:p w:rsidR="00B6403B" w:rsidRDefault="00B6403B">
      <w:r>
        <w:rPr>
          <w:noProof/>
          <w:lang w:eastAsia="ru-RU"/>
        </w:rPr>
        <w:lastRenderedPageBreak/>
        <w:drawing>
          <wp:inline distT="0" distB="0" distL="0" distR="0" wp14:anchorId="1A4FEB07" wp14:editId="7A7243DF">
            <wp:extent cx="2964437" cy="1691787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4437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3B" w:rsidRDefault="00B6403B">
      <w:r>
        <w:t>Сканирование выполнено</w:t>
      </w:r>
    </w:p>
    <w:p w:rsidR="00B6403B" w:rsidRDefault="00B6403B">
      <w:r>
        <w:rPr>
          <w:noProof/>
          <w:lang w:eastAsia="ru-RU"/>
        </w:rPr>
        <w:drawing>
          <wp:inline distT="0" distB="0" distL="0" distR="0">
            <wp:extent cx="5940425" cy="4358957"/>
            <wp:effectExtent l="0" t="0" r="3175" b="3810"/>
            <wp:docPr id="8" name="Рисунок 8" descr="C:\Users\81E4~1\AppData\Local\Temp\SNAGHTML8b4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1E4~1\AppData\Local\Temp\SNAGHTML8b4f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3B" w:rsidRDefault="00B6403B">
      <w:r>
        <w:t xml:space="preserve">Можно </w:t>
      </w:r>
      <w:r w:rsidR="005F5921">
        <w:t xml:space="preserve">найти свой документ </w:t>
      </w:r>
      <w:r>
        <w:t>там</w:t>
      </w:r>
      <w:r w:rsidR="005F5921">
        <w:t>,</w:t>
      </w:r>
      <w:r>
        <w:t xml:space="preserve"> где его сохранили</w:t>
      </w:r>
      <w:r w:rsidR="005F5921">
        <w:t>. В моем случае это диск Д</w:t>
      </w:r>
    </w:p>
    <w:p w:rsidR="005F5921" w:rsidRDefault="005F5921">
      <w:r>
        <w:rPr>
          <w:noProof/>
          <w:lang w:eastAsia="ru-RU"/>
        </w:rPr>
        <w:lastRenderedPageBreak/>
        <w:drawing>
          <wp:inline distT="0" distB="0" distL="0" distR="0">
            <wp:extent cx="4831080" cy="5029200"/>
            <wp:effectExtent l="0" t="0" r="7620" b="0"/>
            <wp:docPr id="9" name="Рисунок 9" descr="C:\Users\81E4~1\AppData\Local\Temp\SNAGHTML8db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1E4~1\AppData\Local\Temp\SNAGHTML8dbf7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3B" w:rsidRPr="00910D32" w:rsidRDefault="00B6403B"/>
    <w:sectPr w:rsidR="00B6403B" w:rsidRPr="0091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50"/>
    <w:rsid w:val="00103888"/>
    <w:rsid w:val="00471E69"/>
    <w:rsid w:val="005F5921"/>
    <w:rsid w:val="00910D32"/>
    <w:rsid w:val="00B151A8"/>
    <w:rsid w:val="00B6403B"/>
    <w:rsid w:val="00BA6F50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E9B2"/>
  <w15:chartTrackingRefBased/>
  <w15:docId w15:val="{C4575D10-72B0-4B65-BC25-5A95D0E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2020-02-15T08:24:00Z</dcterms:created>
  <dcterms:modified xsi:type="dcterms:W3CDTF">2020-02-15T08:38:00Z</dcterms:modified>
</cp:coreProperties>
</file>