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"/>
        <w:gridCol w:w="1463"/>
        <w:gridCol w:w="199"/>
        <w:gridCol w:w="1698"/>
        <w:gridCol w:w="1548"/>
        <w:gridCol w:w="407"/>
        <w:gridCol w:w="1918"/>
        <w:gridCol w:w="377"/>
        <w:gridCol w:w="7897"/>
        <w:gridCol w:w="99"/>
      </w:tblGrid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vMerge w:val="restart"/>
            <w:shd w:val="clear" w:color="FFFFFF" w:fill="auto"/>
            <w:vAlign w:val="bottom"/>
          </w:tcPr>
          <w:p w:rsidR="00802550" w:rsidRDefault="00A114EF">
            <w:r>
              <w:rPr>
                <w:sz w:val="18"/>
                <w:szCs w:val="18"/>
              </w:rPr>
              <w:t>Универсальный передаточный</w:t>
            </w:r>
            <w:r>
              <w:rPr>
                <w:sz w:val="18"/>
                <w:szCs w:val="18"/>
              </w:rPr>
              <w:br/>
              <w:t>документ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73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 w:val="18"/>
                <w:szCs w:val="18"/>
              </w:rPr>
              <w:t>Счет-фактура №</w:t>
            </w:r>
          </w:p>
        </w:tc>
        <w:tc>
          <w:tcPr>
            <w:tcW w:w="16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802550" w:rsidRDefault="00A114EF">
            <w:pPr>
              <w:jc w:val="center"/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jc w:val="center"/>
            </w:pPr>
            <w:r>
              <w:rPr>
                <w:sz w:val="18"/>
                <w:szCs w:val="18"/>
              </w:rPr>
              <w:t>31 августа 2019 г.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(1)</w:t>
            </w:r>
          </w:p>
        </w:tc>
        <w:tc>
          <w:tcPr>
            <w:tcW w:w="8361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 w:val="12"/>
                <w:szCs w:val="12"/>
              </w:rPr>
              <w:t>Приложение № 1 к постановлению Правительства Российской Федерации от 26 декабря 2011 г. № 1137</w:t>
            </w:r>
            <w:r>
              <w:rPr>
                <w:sz w:val="12"/>
                <w:szCs w:val="12"/>
              </w:rPr>
              <w:br/>
              <w:t xml:space="preserve">(в редакции постановления Правительства Российской Федерации от 19 августа </w:t>
            </w:r>
            <w:r>
              <w:rPr>
                <w:sz w:val="12"/>
                <w:szCs w:val="12"/>
              </w:rPr>
              <w:t>2017 г. № 981)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>
            <w:pPr>
              <w:jc w:val="center"/>
            </w:pPr>
          </w:p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vMerge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73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 w:val="18"/>
                <w:szCs w:val="18"/>
              </w:rPr>
              <w:t>Исправление №</w:t>
            </w:r>
          </w:p>
        </w:tc>
        <w:tc>
          <w:tcPr>
            <w:tcW w:w="16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jc w:val="center"/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802550" w:rsidRDefault="00A114EF">
            <w:pPr>
              <w:jc w:val="center"/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jc w:val="center"/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(1а)</w:t>
            </w:r>
          </w:p>
        </w:tc>
        <w:tc>
          <w:tcPr>
            <w:tcW w:w="8361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>
            <w:pPr>
              <w:jc w:val="center"/>
            </w:pPr>
          </w:p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vMerge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733" w:type="dxa"/>
            <w:shd w:val="clear" w:color="FFFFFF" w:fill="auto"/>
            <w:vAlign w:val="bottom"/>
          </w:tcPr>
          <w:p w:rsidR="00802550" w:rsidRDefault="00802550"/>
        </w:tc>
        <w:tc>
          <w:tcPr>
            <w:tcW w:w="1628" w:type="dxa"/>
            <w:shd w:val="clear" w:color="FFFFFF" w:fill="auto"/>
            <w:vAlign w:val="bottom"/>
          </w:tcPr>
          <w:p w:rsidR="00802550" w:rsidRDefault="00802550"/>
        </w:tc>
        <w:tc>
          <w:tcPr>
            <w:tcW w:w="42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95" w:type="dxa"/>
            <w:shd w:val="clear" w:color="FFFFFF" w:fill="auto"/>
            <w:vAlign w:val="bottom"/>
          </w:tcPr>
          <w:p w:rsidR="00802550" w:rsidRDefault="00802550"/>
        </w:tc>
        <w:tc>
          <w:tcPr>
            <w:tcW w:w="394" w:type="dxa"/>
            <w:shd w:val="clear" w:color="FFFFFF" w:fill="auto"/>
            <w:vAlign w:val="bottom"/>
          </w:tcPr>
          <w:p w:rsidR="00802550" w:rsidRDefault="00802550"/>
        </w:tc>
        <w:tc>
          <w:tcPr>
            <w:tcW w:w="8361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>
            <w:pPr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"/>
        <w:gridCol w:w="925"/>
        <w:gridCol w:w="267"/>
        <w:gridCol w:w="196"/>
        <w:gridCol w:w="174"/>
        <w:gridCol w:w="2922"/>
        <w:gridCol w:w="3306"/>
        <w:gridCol w:w="6606"/>
        <w:gridCol w:w="360"/>
        <w:gridCol w:w="25"/>
        <w:gridCol w:w="832"/>
      </w:tblGrid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6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b/>
                <w:szCs w:val="16"/>
              </w:rPr>
              <w:t>Продавец:</w:t>
            </w:r>
          </w:p>
        </w:tc>
        <w:tc>
          <w:tcPr>
            <w:tcW w:w="11103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 xml:space="preserve">ООО НПП </w:t>
            </w:r>
            <w:proofErr w:type="spellStart"/>
            <w:r>
              <w:rPr>
                <w:szCs w:val="16"/>
              </w:rPr>
              <w:t>ВакЭТО</w:t>
            </w:r>
            <w:proofErr w:type="spellEnd"/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(2)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Статус:</w:t>
            </w:r>
          </w:p>
        </w:tc>
        <w:tc>
          <w:tcPr>
            <w:tcW w:w="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10" w:type="dxa"/>
            <w:shd w:val="clear" w:color="FFFFFF" w:fill="auto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Адрес:</w:t>
            </w:r>
          </w:p>
        </w:tc>
        <w:tc>
          <w:tcPr>
            <w:tcW w:w="11103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 xml:space="preserve">108820, Москва г, </w:t>
            </w:r>
            <w:proofErr w:type="spellStart"/>
            <w:r>
              <w:rPr>
                <w:szCs w:val="16"/>
              </w:rPr>
              <w:t>Мосрентген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 xml:space="preserve">, завода </w:t>
            </w:r>
            <w:proofErr w:type="spellStart"/>
            <w:r>
              <w:rPr>
                <w:szCs w:val="16"/>
              </w:rPr>
              <w:t>Мосрентген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  <w:r>
              <w:rPr>
                <w:szCs w:val="16"/>
              </w:rPr>
              <w:t>, Институтский проезд, дом № 2 ангар Л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(2а)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6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ИНН/КПП продавца: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7710349085/775101001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(2б)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gridSpan w:val="3"/>
            <w:vMerge w:val="restart"/>
            <w:shd w:val="clear" w:color="FFFFFF" w:fill="auto"/>
          </w:tcPr>
          <w:p w:rsidR="00802550" w:rsidRDefault="00A114EF">
            <w:r>
              <w:rPr>
                <w:sz w:val="12"/>
                <w:szCs w:val="12"/>
              </w:rPr>
              <w:t>1 – счет-фактура и передаточный документ (акт)</w:t>
            </w:r>
            <w:r>
              <w:rPr>
                <w:sz w:val="12"/>
                <w:szCs w:val="12"/>
              </w:rPr>
              <w:br/>
              <w:t>2 – передаточный документ (акт)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Грузоотправитель и его адрес: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--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(3)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gridSpan w:val="3"/>
            <w:vMerge/>
            <w:shd w:val="clear" w:color="FFFFFF" w:fill="auto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Грузополучатель и его адрес: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--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(4)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gridSpan w:val="3"/>
            <w:vMerge/>
            <w:shd w:val="clear" w:color="FFFFFF" w:fill="auto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К платежно-расчетному документу №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от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(5)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6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b/>
                <w:szCs w:val="16"/>
              </w:rPr>
              <w:t>Покупатель:</w:t>
            </w:r>
          </w:p>
        </w:tc>
        <w:tc>
          <w:tcPr>
            <w:tcW w:w="11103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ООО</w:t>
            </w:r>
            <w:r>
              <w:rPr>
                <w:szCs w:val="16"/>
              </w:rPr>
              <w:t xml:space="preserve"> «ЛИО-ПРОДУКТ»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(6)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6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Адрес: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 xml:space="preserve">125364, Москва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50, этаж 2, офис 3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(6а)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6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ИНН/КПП покупателя: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7733335191/773301001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(6б)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6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Валюта: наименование, код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Российский рубль, 643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(7)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6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6824" w:type="dxa"/>
            <w:gridSpan w:val="2"/>
            <w:tcBorders>
              <w:left w:val="non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 xml:space="preserve">Идентификатор государственного контракта, </w:t>
            </w:r>
            <w:r>
              <w:rPr>
                <w:szCs w:val="16"/>
              </w:rPr>
              <w:t>договора (соглашения) (при наличии):</w:t>
            </w:r>
          </w:p>
        </w:tc>
        <w:tc>
          <w:tcPr>
            <w:tcW w:w="74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gridSpan w:val="3"/>
            <w:shd w:val="clear" w:color="FFFFFF" w:fill="auto"/>
            <w:vAlign w:val="bottom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(8)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"/>
        <w:gridCol w:w="365"/>
        <w:gridCol w:w="958"/>
        <w:gridCol w:w="1878"/>
        <w:gridCol w:w="900"/>
        <w:gridCol w:w="342"/>
        <w:gridCol w:w="783"/>
        <w:gridCol w:w="798"/>
        <w:gridCol w:w="1170"/>
        <w:gridCol w:w="1160"/>
        <w:gridCol w:w="578"/>
        <w:gridCol w:w="952"/>
        <w:gridCol w:w="1051"/>
        <w:gridCol w:w="1151"/>
        <w:gridCol w:w="467"/>
        <w:gridCol w:w="907"/>
        <w:gridCol w:w="1414"/>
        <w:gridCol w:w="78"/>
        <w:gridCol w:w="675"/>
      </w:tblGrid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42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0" w:type="dxa"/>
            <w:shd w:val="clear" w:color="FFFFFF" w:fill="auto"/>
            <w:vAlign w:val="bottom"/>
          </w:tcPr>
          <w:p w:rsidR="00802550" w:rsidRDefault="00802550"/>
        </w:tc>
        <w:tc>
          <w:tcPr>
            <w:tcW w:w="212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050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/>
        </w:tc>
        <w:tc>
          <w:tcPr>
            <w:tcW w:w="814" w:type="dxa"/>
            <w:shd w:val="clear" w:color="FFFFFF" w:fill="auto"/>
            <w:vAlign w:val="bottom"/>
          </w:tcPr>
          <w:p w:rsidR="00802550" w:rsidRDefault="00802550"/>
        </w:tc>
        <w:tc>
          <w:tcPr>
            <w:tcW w:w="879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12" w:type="dxa"/>
            <w:shd w:val="clear" w:color="FFFFFF" w:fill="auto"/>
            <w:vAlign w:val="bottom"/>
          </w:tcPr>
          <w:p w:rsidR="00802550" w:rsidRDefault="00802550"/>
        </w:tc>
        <w:tc>
          <w:tcPr>
            <w:tcW w:w="1299" w:type="dxa"/>
            <w:shd w:val="clear" w:color="FFFFFF" w:fill="auto"/>
            <w:vAlign w:val="bottom"/>
          </w:tcPr>
          <w:p w:rsidR="00802550" w:rsidRDefault="00802550"/>
        </w:tc>
        <w:tc>
          <w:tcPr>
            <w:tcW w:w="604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11" w:type="dxa"/>
            <w:shd w:val="clear" w:color="FFFFFF" w:fill="auto"/>
            <w:vAlign w:val="bottom"/>
          </w:tcPr>
          <w:p w:rsidR="00802550" w:rsidRDefault="00802550"/>
        </w:tc>
        <w:tc>
          <w:tcPr>
            <w:tcW w:w="1116" w:type="dxa"/>
            <w:shd w:val="clear" w:color="FFFFFF" w:fill="auto"/>
            <w:vAlign w:val="bottom"/>
          </w:tcPr>
          <w:p w:rsidR="00802550" w:rsidRDefault="00802550"/>
        </w:tc>
        <w:tc>
          <w:tcPr>
            <w:tcW w:w="1286" w:type="dxa"/>
            <w:shd w:val="clear" w:color="FFFFFF" w:fill="auto"/>
            <w:vAlign w:val="bottom"/>
          </w:tcPr>
          <w:p w:rsidR="00802550" w:rsidRDefault="00802550"/>
        </w:tc>
        <w:tc>
          <w:tcPr>
            <w:tcW w:w="473" w:type="dxa"/>
            <w:shd w:val="clear" w:color="FFFFFF" w:fill="auto"/>
            <w:vAlign w:val="bottom"/>
          </w:tcPr>
          <w:p w:rsidR="00802550" w:rsidRDefault="00802550"/>
        </w:tc>
        <w:tc>
          <w:tcPr>
            <w:tcW w:w="984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44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Код товара/ работ, услуг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Код вида</w:t>
            </w:r>
            <w:r>
              <w:rPr>
                <w:szCs w:val="16"/>
              </w:rPr>
              <w:br/>
              <w:t>товара</w:t>
            </w:r>
          </w:p>
        </w:tc>
        <w:tc>
          <w:tcPr>
            <w:tcW w:w="11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Единица</w:t>
            </w:r>
            <w:r>
              <w:rPr>
                <w:szCs w:val="16"/>
              </w:rPr>
              <w:br/>
              <w:t>измерения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3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Цена (тариф)</w:t>
            </w:r>
            <w:r>
              <w:rPr>
                <w:szCs w:val="16"/>
              </w:rPr>
              <w:br/>
              <w:t>за</w:t>
            </w:r>
            <w:r>
              <w:rPr>
                <w:szCs w:val="16"/>
              </w:rPr>
              <w:br/>
              <w:t>единицу измерения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 xml:space="preserve">Стоимость товаров (работ, услуг), </w:t>
            </w:r>
            <w:proofErr w:type="spellStart"/>
            <w:r>
              <w:rPr>
                <w:szCs w:val="16"/>
              </w:rPr>
              <w:t>имущес</w:t>
            </w:r>
            <w:proofErr w:type="gramStart"/>
            <w:r>
              <w:rPr>
                <w:szCs w:val="16"/>
              </w:rPr>
              <w:t>т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  <w:t>венных прав без налога - всего</w:t>
            </w:r>
          </w:p>
        </w:tc>
        <w:tc>
          <w:tcPr>
            <w:tcW w:w="6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 xml:space="preserve">Сумма налога, </w:t>
            </w:r>
            <w:proofErr w:type="spellStart"/>
            <w:r>
              <w:rPr>
                <w:szCs w:val="16"/>
              </w:rPr>
              <w:t>предъя</w:t>
            </w:r>
            <w:proofErr w:type="gramStart"/>
            <w:r>
              <w:rPr>
                <w:szCs w:val="16"/>
              </w:rPr>
              <w:t>в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ляемая</w:t>
            </w:r>
            <w:proofErr w:type="spellEnd"/>
            <w:r>
              <w:rPr>
                <w:szCs w:val="16"/>
              </w:rPr>
              <w:t xml:space="preserve"> покупателю</w:t>
            </w:r>
          </w:p>
        </w:tc>
        <w:tc>
          <w:tcPr>
            <w:tcW w:w="12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 xml:space="preserve">Стоимость товаров (работ, услуг), </w:t>
            </w:r>
            <w:proofErr w:type="spellStart"/>
            <w:r>
              <w:rPr>
                <w:szCs w:val="16"/>
              </w:rPr>
              <w:t>имущес</w:t>
            </w:r>
            <w:proofErr w:type="gramStart"/>
            <w:r>
              <w:rPr>
                <w:szCs w:val="16"/>
              </w:rPr>
              <w:t>т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  <w:t>венных прав с налогом - всего</w:t>
            </w:r>
          </w:p>
        </w:tc>
        <w:tc>
          <w:tcPr>
            <w:tcW w:w="1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Страна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происхождения товара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Регистрационный номер</w:t>
            </w:r>
            <w:r>
              <w:rPr>
                <w:szCs w:val="16"/>
              </w:rPr>
              <w:br/>
              <w:t>таможенной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>код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 xml:space="preserve">условное </w:t>
            </w:r>
            <w:proofErr w:type="spellStart"/>
            <w:r>
              <w:rPr>
                <w:szCs w:val="16"/>
              </w:rPr>
              <w:t>обозн</w:t>
            </w:r>
            <w:proofErr w:type="gramStart"/>
            <w:r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чение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нацио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нальное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3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6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0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proofErr w:type="spellStart"/>
            <w:r>
              <w:rPr>
                <w:szCs w:val="16"/>
              </w:rPr>
              <w:t>ци</w:t>
            </w:r>
            <w:proofErr w:type="gramStart"/>
            <w:r>
              <w:rPr>
                <w:szCs w:val="16"/>
              </w:rPr>
              <w:t>ф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вой код</w:t>
            </w:r>
          </w:p>
        </w:tc>
        <w:tc>
          <w:tcPr>
            <w:tcW w:w="9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jc w:val="center"/>
            </w:pPr>
            <w:r>
              <w:rPr>
                <w:szCs w:val="16"/>
              </w:rPr>
              <w:t xml:space="preserve">краткое </w:t>
            </w:r>
            <w:proofErr w:type="spellStart"/>
            <w:r>
              <w:rPr>
                <w:szCs w:val="16"/>
              </w:rPr>
              <w:t>наим</w:t>
            </w:r>
            <w:proofErr w:type="gramStart"/>
            <w:r>
              <w:rPr>
                <w:szCs w:val="16"/>
              </w:rPr>
              <w:t>е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нование</w:t>
            </w:r>
            <w:proofErr w:type="spellEnd"/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802550">
            <w:pPr>
              <w:jc w:val="center"/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42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212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1а</w:t>
            </w:r>
          </w:p>
        </w:tc>
        <w:tc>
          <w:tcPr>
            <w:tcW w:w="36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2а</w:t>
            </w:r>
          </w:p>
        </w:tc>
        <w:tc>
          <w:tcPr>
            <w:tcW w:w="87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1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7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10а</w:t>
            </w:r>
          </w:p>
        </w:tc>
        <w:tc>
          <w:tcPr>
            <w:tcW w:w="14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802550" w:rsidRDefault="00802550"/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00-00005995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Арендная плата за август 2019г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--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796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333 333,33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333 333,33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без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20%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66 666,67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400 000,00</w:t>
            </w: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--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--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550" w:rsidRDefault="00A114EF">
            <w:r>
              <w:rPr>
                <w:szCs w:val="16"/>
              </w:rPr>
              <w:t>--</w:t>
            </w:r>
          </w:p>
        </w:tc>
        <w:tc>
          <w:tcPr>
            <w:tcW w:w="105" w:type="dxa"/>
            <w:shd w:val="clear" w:color="FFFFFF" w:fill="auto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42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12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b/>
                <w:szCs w:val="16"/>
              </w:rPr>
              <w:t>Всего к оплате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333 333,33</w:t>
            </w:r>
          </w:p>
        </w:tc>
        <w:tc>
          <w:tcPr>
            <w:tcW w:w="1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b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66 666,67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jc w:val="right"/>
            </w:pPr>
            <w:r>
              <w:rPr>
                <w:szCs w:val="16"/>
              </w:rPr>
              <w:t>400 000,00</w:t>
            </w: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>
            <w:pPr>
              <w:wordWrap w:val="0"/>
            </w:pP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>
            <w:pPr>
              <w:wordWrap w:val="0"/>
            </w:pPr>
          </w:p>
        </w:tc>
        <w:tc>
          <w:tcPr>
            <w:tcW w:w="1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2550" w:rsidRDefault="00802550">
            <w:pPr>
              <w:wordWrap w:val="0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0"/>
        <w:gridCol w:w="1433"/>
        <w:gridCol w:w="224"/>
        <w:gridCol w:w="2690"/>
        <w:gridCol w:w="1744"/>
        <w:gridCol w:w="150"/>
        <w:gridCol w:w="2320"/>
        <w:gridCol w:w="137"/>
        <w:gridCol w:w="499"/>
        <w:gridCol w:w="1843"/>
        <w:gridCol w:w="1744"/>
        <w:gridCol w:w="150"/>
        <w:gridCol w:w="2584"/>
        <w:gridCol w:w="87"/>
      </w:tblGrid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838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41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4" w:type="dxa"/>
            <w:shd w:val="clear" w:color="FFFFFF" w:fill="auto"/>
            <w:vAlign w:val="bottom"/>
          </w:tcPr>
          <w:p w:rsidR="00802550" w:rsidRDefault="00802550"/>
        </w:tc>
        <w:tc>
          <w:tcPr>
            <w:tcW w:w="52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43" w:type="dxa"/>
            <w:shd w:val="clear" w:color="FFFFFF" w:fill="auto"/>
            <w:vAlign w:val="bottom"/>
          </w:tcPr>
          <w:p w:rsidR="00802550" w:rsidRDefault="00802550"/>
        </w:tc>
        <w:tc>
          <w:tcPr>
            <w:tcW w:w="1838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691" w:type="dxa"/>
            <w:shd w:val="clear" w:color="FFFFFF" w:fill="auto"/>
            <w:vAlign w:val="bottom"/>
          </w:tcPr>
          <w:p w:rsidR="00802550" w:rsidRDefault="00802550"/>
        </w:tc>
        <w:tc>
          <w:tcPr>
            <w:tcW w:w="92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vMerge w:val="restart"/>
            <w:shd w:val="clear" w:color="FFFFFF" w:fill="auto"/>
          </w:tcPr>
          <w:p w:rsidR="00802550" w:rsidRDefault="00A114EF">
            <w:r>
              <w:rPr>
                <w:szCs w:val="16"/>
              </w:rPr>
              <w:t>Документ составлен на</w:t>
            </w:r>
            <w:r>
              <w:rPr>
                <w:szCs w:val="16"/>
              </w:rPr>
              <w:br/>
              <w:t>1 листе</w:t>
            </w:r>
          </w:p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Руководитель организации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8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4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Сухарев В. А.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802550" w:rsidRDefault="00802550"/>
        </w:tc>
        <w:tc>
          <w:tcPr>
            <w:tcW w:w="2468" w:type="dxa"/>
            <w:gridSpan w:val="2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Главный бухгалтер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8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6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Логинова И. М.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vMerge/>
            <w:shd w:val="clear" w:color="FFFFFF" w:fill="auto"/>
          </w:tcPr>
          <w:p w:rsidR="00802550" w:rsidRDefault="00802550"/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838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415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802550" w:rsidRDefault="00802550"/>
        </w:tc>
        <w:tc>
          <w:tcPr>
            <w:tcW w:w="52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943" w:type="dxa"/>
            <w:shd w:val="clear" w:color="FFFFFF" w:fill="auto"/>
            <w:vAlign w:val="bottom"/>
          </w:tcPr>
          <w:p w:rsidR="00802550" w:rsidRDefault="00802550"/>
        </w:tc>
        <w:tc>
          <w:tcPr>
            <w:tcW w:w="1838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691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vMerge/>
            <w:shd w:val="clear" w:color="FFFFFF" w:fill="auto"/>
          </w:tcPr>
          <w:p w:rsidR="00802550" w:rsidRDefault="00802550"/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Индивидуальный предприниматель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8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4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44" w:type="dxa"/>
            <w:shd w:val="clear" w:color="FFFFFF" w:fill="auto"/>
            <w:vAlign w:val="bottom"/>
          </w:tcPr>
          <w:p w:rsidR="00802550" w:rsidRDefault="00802550"/>
        </w:tc>
        <w:tc>
          <w:tcPr>
            <w:tcW w:w="525" w:type="dxa"/>
            <w:shd w:val="clear" w:color="FFFFFF" w:fill="auto"/>
            <w:vAlign w:val="bottom"/>
          </w:tcPr>
          <w:p w:rsidR="00802550" w:rsidRDefault="00802550"/>
        </w:tc>
        <w:tc>
          <w:tcPr>
            <w:tcW w:w="663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470" w:type="dxa"/>
            <w:vMerge/>
            <w:shd w:val="clear" w:color="FFFFFF" w:fill="auto"/>
          </w:tcPr>
          <w:p w:rsidR="00802550" w:rsidRDefault="00802550"/>
        </w:tc>
        <w:tc>
          <w:tcPr>
            <w:tcW w:w="236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835" w:type="dxa"/>
            <w:tcBorders>
              <w:left w:val="non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838" w:type="dxa"/>
            <w:tcBorders>
              <w:bottom w:val="single" w:sz="10" w:space="0" w:color="auto"/>
            </w:tcBorders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415" w:type="dxa"/>
            <w:tcBorders>
              <w:bottom w:val="single" w:sz="10" w:space="0" w:color="auto"/>
            </w:tcBorders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14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52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6630" w:type="dxa"/>
            <w:gridSpan w:val="4"/>
            <w:tcBorders>
              <w:bottom w:val="single" w:sz="10" w:space="0" w:color="auto"/>
            </w:tcBorders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(реквизиты свидетельства о государственной  регистрации индивидуального предпринимателя)</w:t>
            </w:r>
          </w:p>
        </w:tc>
        <w:tc>
          <w:tcPr>
            <w:tcW w:w="9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550" w:rsidRDefault="00802550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8"/>
        <w:gridCol w:w="2149"/>
        <w:gridCol w:w="139"/>
        <w:gridCol w:w="278"/>
        <w:gridCol w:w="1205"/>
        <w:gridCol w:w="740"/>
        <w:gridCol w:w="139"/>
        <w:gridCol w:w="2295"/>
        <w:gridCol w:w="334"/>
        <w:gridCol w:w="94"/>
        <w:gridCol w:w="94"/>
        <w:gridCol w:w="2062"/>
        <w:gridCol w:w="143"/>
        <w:gridCol w:w="1215"/>
        <w:gridCol w:w="747"/>
        <w:gridCol w:w="143"/>
        <w:gridCol w:w="2592"/>
        <w:gridCol w:w="334"/>
        <w:gridCol w:w="35"/>
        <w:gridCol w:w="829"/>
      </w:tblGrid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31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1723" w:type="dxa"/>
            <w:gridSpan w:val="1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дог.</w:t>
            </w:r>
            <w:r>
              <w:rPr>
                <w:szCs w:val="16"/>
              </w:rPr>
              <w:t xml:space="preserve"> 1ЛИО/2019 от 08.05.2019  субаренда нежилого помещения с оборудованием</w:t>
            </w:r>
          </w:p>
        </w:tc>
        <w:tc>
          <w:tcPr>
            <w:tcW w:w="368" w:type="dxa"/>
            <w:vMerge w:val="restart"/>
            <w:shd w:val="clear" w:color="FFFFFF" w:fill="auto"/>
            <w:vAlign w:val="center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[8]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4148" w:type="dxa"/>
            <w:gridSpan w:val="4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723" w:type="dxa"/>
            <w:gridSpan w:val="1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vMerge/>
            <w:shd w:val="clear" w:color="FFFFFF" w:fill="auto"/>
            <w:vAlign w:val="center"/>
          </w:tcPr>
          <w:p w:rsidR="00802550" w:rsidRDefault="00802550">
            <w:pPr>
              <w:wordWrap w:val="0"/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31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1723" w:type="dxa"/>
            <w:gridSpan w:val="12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368" w:type="dxa"/>
            <w:vMerge/>
            <w:shd w:val="clear" w:color="FFFFFF" w:fill="auto"/>
            <w:vAlign w:val="center"/>
          </w:tcPr>
          <w:p w:rsidR="00802550" w:rsidRDefault="00802550">
            <w:pPr>
              <w:wordWrap w:val="0"/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83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Данные о транспортировке и грузе</w:t>
            </w:r>
          </w:p>
        </w:tc>
        <w:tc>
          <w:tcPr>
            <w:tcW w:w="1308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[9]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315" w:type="dxa"/>
            <w:shd w:val="clear" w:color="FFFFFF" w:fill="auto"/>
          </w:tcPr>
          <w:p w:rsidR="00802550" w:rsidRDefault="00802550">
            <w:pPr>
              <w:wordWrap w:val="0"/>
              <w:jc w:val="center"/>
            </w:pPr>
          </w:p>
        </w:tc>
        <w:tc>
          <w:tcPr>
            <w:tcW w:w="13088" w:type="dxa"/>
            <w:gridSpan w:val="13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 xml:space="preserve">(транспортная накладная, поручение </w:t>
            </w:r>
            <w:r>
              <w:rPr>
                <w:sz w:val="12"/>
                <w:szCs w:val="12"/>
              </w:rPr>
              <w:t>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31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84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84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Товар (груз) получил / услуги, результаты работ, права принял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Генеральный директор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Сухарев В. А.</w:t>
            </w:r>
          </w:p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[10]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 w:rsidRPr="00406547">
              <w:rPr>
                <w:szCs w:val="16"/>
                <w:highlight w:val="yellow"/>
              </w:rPr>
              <w:t>Колесников С.В., Генеральный директор</w:t>
            </w:r>
          </w:p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[15]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gridSpan w:val="3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205" w:type="dxa"/>
            <w:gridSpan w:val="2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83" w:type="dxa"/>
            <w:gridSpan w:val="3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Дата отгрузки, передачи (сдачи)</w:t>
            </w:r>
          </w:p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« 31 »   августа  2019  года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[11]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Дата получения (приемки)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«      »                    20     года</w:t>
            </w:r>
          </w:p>
        </w:tc>
        <w:tc>
          <w:tcPr>
            <w:tcW w:w="15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[16]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31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84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84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Иные сведения об отгрузке, передаче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Иные сведения о получении, приемке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[12]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[17]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proofErr w:type="gramStart"/>
            <w:r>
              <w:rPr>
                <w:szCs w:val="16"/>
              </w:rPr>
              <w:t>Ответственный</w:t>
            </w:r>
            <w:proofErr w:type="gramEnd"/>
            <w:r>
              <w:rPr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proofErr w:type="gramStart"/>
            <w:r>
              <w:rPr>
                <w:szCs w:val="16"/>
              </w:rPr>
              <w:t>Ответственный</w:t>
            </w:r>
            <w:proofErr w:type="gramEnd"/>
            <w:r>
              <w:rPr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Главный бухгалтер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Логинова И. М.</w:t>
            </w:r>
          </w:p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[13]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[18]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gridSpan w:val="3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205" w:type="dxa"/>
            <w:gridSpan w:val="2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802550" w:rsidRDefault="00A114EF">
            <w:pPr>
              <w:wordWrap w:val="0"/>
            </w:pPr>
            <w:r>
              <w:rPr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 xml:space="preserve">ООО НПП </w:t>
            </w:r>
            <w:proofErr w:type="spellStart"/>
            <w:r>
              <w:rPr>
                <w:szCs w:val="16"/>
              </w:rPr>
              <w:t>ВакЭТО</w:t>
            </w:r>
            <w:proofErr w:type="spellEnd"/>
            <w:r>
              <w:rPr>
                <w:szCs w:val="16"/>
              </w:rPr>
              <w:t>, ИНН/КПП 7710349085/775101001</w:t>
            </w:r>
          </w:p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[14]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550" w:rsidRDefault="00A114EF">
            <w:r>
              <w:rPr>
                <w:szCs w:val="16"/>
              </w:rPr>
              <w:t>ООО «ЛИО-ПРОДУКТ», ИНН/КПП 7733335191/773301001</w:t>
            </w:r>
          </w:p>
        </w:tc>
        <w:tc>
          <w:tcPr>
            <w:tcW w:w="368" w:type="dxa"/>
            <w:vMerge w:val="restart"/>
            <w:shd w:val="clear" w:color="FFFFFF" w:fill="auto"/>
          </w:tcPr>
          <w:p w:rsidR="00802550" w:rsidRDefault="00A114EF">
            <w:pPr>
              <w:wordWrap w:val="0"/>
              <w:jc w:val="right"/>
            </w:pPr>
            <w:r>
              <w:rPr>
                <w:szCs w:val="16"/>
              </w:rPr>
              <w:t>[19]</w:t>
            </w: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7666" w:type="dxa"/>
            <w:gridSpan w:val="7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>
              <w:rPr>
                <w:sz w:val="12"/>
                <w:szCs w:val="12"/>
              </w:rPr>
              <w:t>указан</w:t>
            </w:r>
            <w:proofErr w:type="gramEnd"/>
            <w:r>
              <w:rPr>
                <w:sz w:val="12"/>
                <w:szCs w:val="12"/>
              </w:rPr>
              <w:t xml:space="preserve"> ИНН / КПП)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7627" w:type="dxa"/>
            <w:gridSpan w:val="6"/>
            <w:shd w:val="clear" w:color="FFFFFF" w:fill="auto"/>
          </w:tcPr>
          <w:p w:rsidR="00802550" w:rsidRDefault="00A114EF">
            <w:pPr>
              <w:wordWrap w:val="0"/>
              <w:jc w:val="center"/>
            </w:pPr>
            <w:r>
              <w:rPr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>
              <w:rPr>
                <w:sz w:val="12"/>
                <w:szCs w:val="12"/>
              </w:rPr>
              <w:t>указан</w:t>
            </w:r>
            <w:proofErr w:type="gramEnd"/>
            <w:r>
              <w:rPr>
                <w:sz w:val="12"/>
                <w:szCs w:val="12"/>
              </w:rPr>
              <w:t xml:space="preserve"> ИНН / КПП)</w:t>
            </w:r>
          </w:p>
        </w:tc>
        <w:tc>
          <w:tcPr>
            <w:tcW w:w="368" w:type="dxa"/>
            <w:vMerge/>
            <w:shd w:val="clear" w:color="FFFFFF" w:fill="auto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  <w:tr w:rsidR="008025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31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84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520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02550" w:rsidRDefault="00802550"/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802550" w:rsidRDefault="00802550"/>
        </w:tc>
        <w:tc>
          <w:tcPr>
            <w:tcW w:w="2310" w:type="dxa"/>
            <w:shd w:val="clear" w:color="FFFFFF" w:fill="auto"/>
            <w:vAlign w:val="bottom"/>
          </w:tcPr>
          <w:p w:rsidR="00802550" w:rsidRDefault="00A114EF">
            <w:pPr>
              <w:wordWrap w:val="0"/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1365" w:type="dxa"/>
            <w:shd w:val="clear" w:color="FFFFFF" w:fill="auto"/>
            <w:vAlign w:val="bottom"/>
          </w:tcPr>
          <w:p w:rsidR="00802550" w:rsidRDefault="00802550"/>
        </w:tc>
        <w:tc>
          <w:tcPr>
            <w:tcW w:w="840" w:type="dxa"/>
            <w:shd w:val="clear" w:color="FFFFFF" w:fill="auto"/>
            <w:vAlign w:val="bottom"/>
          </w:tcPr>
          <w:p w:rsidR="00802550" w:rsidRDefault="00802550"/>
        </w:tc>
        <w:tc>
          <w:tcPr>
            <w:tcW w:w="158" w:type="dxa"/>
            <w:shd w:val="clear" w:color="FFFFFF" w:fill="auto"/>
            <w:vAlign w:val="bottom"/>
          </w:tcPr>
          <w:p w:rsidR="00802550" w:rsidRDefault="00802550"/>
        </w:tc>
        <w:tc>
          <w:tcPr>
            <w:tcW w:w="2796" w:type="dxa"/>
            <w:shd w:val="clear" w:color="FFFFFF" w:fill="auto"/>
            <w:vAlign w:val="bottom"/>
          </w:tcPr>
          <w:p w:rsidR="00802550" w:rsidRDefault="00802550"/>
        </w:tc>
        <w:tc>
          <w:tcPr>
            <w:tcW w:w="368" w:type="dxa"/>
            <w:shd w:val="clear" w:color="FFFFFF" w:fill="auto"/>
            <w:vAlign w:val="bottom"/>
          </w:tcPr>
          <w:p w:rsidR="00802550" w:rsidRDefault="00802550"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802550" w:rsidRDefault="00802550"/>
        </w:tc>
      </w:tr>
    </w:tbl>
    <w:p w:rsidR="00A114EF" w:rsidRDefault="00A114EF"/>
    <w:sectPr w:rsidR="00A114EF" w:rsidSect="0080255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02550"/>
    <w:rsid w:val="00406547"/>
    <w:rsid w:val="00802550"/>
    <w:rsid w:val="00A1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025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025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025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025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8025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3632</Characters>
  <Application>Microsoft Office Word</Application>
  <DocSecurity>0</DocSecurity>
  <Lines>30</Lines>
  <Paragraphs>8</Paragraphs>
  <ScaleCrop>false</ScaleCrop>
  <Company>ООО НПП ВакЭТО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М. Логинова</cp:lastModifiedBy>
  <cp:revision>2</cp:revision>
  <dcterms:created xsi:type="dcterms:W3CDTF">2019-09-10T08:27:00Z</dcterms:created>
  <dcterms:modified xsi:type="dcterms:W3CDTF">2019-09-10T08:28:00Z</dcterms:modified>
</cp:coreProperties>
</file>