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2" w:rsidRDefault="0095039B">
      <w:r>
        <w:rPr>
          <w:noProof/>
          <w:lang w:eastAsia="ru-RU"/>
        </w:rPr>
        <w:drawing>
          <wp:inline distT="0" distB="0" distL="0" distR="0" wp14:anchorId="71A4B018" wp14:editId="145CC3AA">
            <wp:extent cx="9324000" cy="5244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9970" cy="524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63" w:rsidRDefault="00FC6D63"/>
    <w:p w:rsidR="00FC6D63" w:rsidRDefault="00FC6D63">
      <w:r>
        <w:rPr>
          <w:noProof/>
          <w:lang w:eastAsia="ru-RU"/>
        </w:rPr>
        <w:drawing>
          <wp:inline distT="0" distB="0" distL="0" distR="0" wp14:anchorId="2F11635F" wp14:editId="6CDAA5D7">
            <wp:extent cx="8243570" cy="46367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63" w:rsidRDefault="00FC6D63"/>
    <w:p w:rsidR="00FC6D63" w:rsidRDefault="00FC6D63">
      <w:r>
        <w:rPr>
          <w:noProof/>
          <w:lang w:eastAsia="ru-RU"/>
        </w:rPr>
        <w:drawing>
          <wp:inline distT="0" distB="0" distL="0" distR="0" wp14:anchorId="543A16E8" wp14:editId="4E49B830">
            <wp:extent cx="8243570" cy="46367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63" w:rsidRDefault="00FC6D63"/>
    <w:p w:rsidR="00FC6D63" w:rsidRDefault="00FC6D63">
      <w:r>
        <w:t>Расчетная база одинакова, Учет времени – доп</w:t>
      </w:r>
      <w:bookmarkStart w:id="0" w:name="_GoBack"/>
      <w:bookmarkEnd w:id="0"/>
      <w:r>
        <w:t xml:space="preserve">олнительная оплата за оплаченное время, </w:t>
      </w:r>
    </w:p>
    <w:sectPr w:rsidR="00FC6D63" w:rsidSect="0095039B">
      <w:pgSz w:w="16838" w:h="11906" w:orient="landscape" w:code="9"/>
      <w:pgMar w:top="1276" w:right="2438" w:bottom="1276" w:left="1134" w:header="1440" w:footer="144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B"/>
    <w:rsid w:val="0095039B"/>
    <w:rsid w:val="00B54392"/>
    <w:rsid w:val="00D76555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BD6"/>
  <w15:chartTrackingRefBased/>
  <w15:docId w15:val="{24D9C6B9-9073-4930-AF5D-AD0F691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E0590DC7</Template>
  <TotalTime>15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2</cp:revision>
  <dcterms:created xsi:type="dcterms:W3CDTF">2019-06-14T13:09:00Z</dcterms:created>
  <dcterms:modified xsi:type="dcterms:W3CDTF">2019-06-14T13:25:00Z</dcterms:modified>
</cp:coreProperties>
</file>