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42E" w:rsidRDefault="0003042E">
      <w:r>
        <w:t>ОСВ по счету 60 на 01.01.2019 г.</w:t>
      </w:r>
    </w:p>
    <w:p w:rsidR="00797D08" w:rsidRDefault="0003042E">
      <w:r>
        <w:rPr>
          <w:noProof/>
          <w:lang w:eastAsia="ru-RU"/>
        </w:rPr>
        <w:drawing>
          <wp:inline distT="0" distB="0" distL="0" distR="0" wp14:anchorId="55E87653" wp14:editId="7A510B22">
            <wp:extent cx="5940425" cy="139509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395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042E" w:rsidRDefault="0003042E">
      <w:r>
        <w:t>Суммы со счета 60 перенести на счет 76.07.1 можно документом Операция, введенная вручную:</w:t>
      </w:r>
    </w:p>
    <w:p w:rsidR="0003042E" w:rsidRDefault="0003042E">
      <w:r>
        <w:rPr>
          <w:noProof/>
          <w:lang w:eastAsia="ru-RU"/>
        </w:rPr>
        <w:drawing>
          <wp:inline distT="0" distB="0" distL="0" distR="0" wp14:anchorId="6D5919CC" wp14:editId="1657D4F8">
            <wp:extent cx="5940425" cy="1610995"/>
            <wp:effectExtent l="0" t="0" r="3175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610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042E" w:rsidRDefault="0003042E">
      <w:r>
        <w:t>ОСВ по счетам 60.01 и 76.07.1 п</w:t>
      </w:r>
      <w:bookmarkStart w:id="0" w:name="_GoBack"/>
      <w:bookmarkEnd w:id="0"/>
      <w:r>
        <w:t>осле проведения документа Операция, введенная вручную</w:t>
      </w:r>
    </w:p>
    <w:p w:rsidR="0003042E" w:rsidRDefault="0003042E">
      <w:r>
        <w:rPr>
          <w:noProof/>
          <w:lang w:eastAsia="ru-RU"/>
        </w:rPr>
        <w:drawing>
          <wp:inline distT="0" distB="0" distL="0" distR="0" wp14:anchorId="1E811746" wp14:editId="7DB5F0A8">
            <wp:extent cx="5940425" cy="134239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042E" w:rsidRDefault="0003042E">
      <w:r>
        <w:rPr>
          <w:noProof/>
          <w:lang w:eastAsia="ru-RU"/>
        </w:rPr>
        <w:drawing>
          <wp:inline distT="0" distB="0" distL="0" distR="0" wp14:anchorId="14F3D29B" wp14:editId="5917F240">
            <wp:extent cx="5940425" cy="1694180"/>
            <wp:effectExtent l="0" t="0" r="3175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694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30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42E"/>
    <w:rsid w:val="0003042E"/>
    <w:rsid w:val="0022368F"/>
    <w:rsid w:val="00477A8F"/>
    <w:rsid w:val="004B78FF"/>
    <w:rsid w:val="00973175"/>
    <w:rsid w:val="00B5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52053"/>
  <w15:chartTrackingRefBased/>
  <w15:docId w15:val="{42F0E69C-D20D-42AE-8C06-80DBFE7FF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2019-06-23T15:00:00Z</dcterms:created>
  <dcterms:modified xsi:type="dcterms:W3CDTF">2019-06-23T15:12:00Z</dcterms:modified>
</cp:coreProperties>
</file>