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8" w:rsidRDefault="00987D58" w:rsidP="00987D58">
      <w:pPr>
        <w:rPr>
          <w:color w:val="1F497D"/>
        </w:rPr>
      </w:pPr>
      <w:bookmarkStart w:id="0" w:name="_GoBack"/>
      <w:bookmarkEnd w:id="0"/>
      <w:r>
        <w:rPr>
          <w:color w:val="1F497D"/>
        </w:rPr>
        <w:t>Конкретные расчеты по вопросу</w:t>
      </w:r>
    </w:p>
    <w:p w:rsidR="00987D58" w:rsidRDefault="00987D58" w:rsidP="00987D58">
      <w:pPr>
        <w:rPr>
          <w:color w:val="1F497D"/>
        </w:rPr>
      </w:pPr>
    </w:p>
    <w:p w:rsidR="00987D58" w:rsidRDefault="00987D58" w:rsidP="00987D58">
      <w:pPr>
        <w:rPr>
          <w:color w:val="1F497D"/>
        </w:rPr>
      </w:pPr>
      <w:r>
        <w:rPr>
          <w:color w:val="1F497D"/>
        </w:rPr>
        <w:t xml:space="preserve">Сотрудник 23.04.19 передал больничный с 2.03.19 по 30.03.19, а по информации его руководителя в больнице он лежал с 18.03.19, т.е. мы ему переплатили по рабочему времени </w:t>
      </w:r>
      <w:proofErr w:type="gramStart"/>
      <w:r>
        <w:rPr>
          <w:color w:val="1F497D"/>
        </w:rPr>
        <w:t xml:space="preserve">( </w:t>
      </w:r>
      <w:proofErr w:type="gramEnd"/>
      <w:r>
        <w:rPr>
          <w:color w:val="1F497D"/>
        </w:rPr>
        <w:t>вместо 1 дня оплатили 10 ) При расчете больничного получилось, что по БЛ мы ему еще должны.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В произведенном расчете за март по Маковскому было начислено за 10 раб</w:t>
      </w:r>
      <w:proofErr w:type="gramStart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>д</w:t>
      </w:r>
      <w:proofErr w:type="gramEnd"/>
      <w:r>
        <w:rPr>
          <w:color w:val="1F497D"/>
        </w:rPr>
        <w:t>ней: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Оклад – 10500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Премия – 23850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 xml:space="preserve">НДФЛ – 4964 </w:t>
      </w:r>
      <w:proofErr w:type="gramStart"/>
      <w:r>
        <w:rPr>
          <w:color w:val="1F497D"/>
        </w:rPr>
        <w:t xml:space="preserve">( </w:t>
      </w:r>
      <w:proofErr w:type="gramEnd"/>
      <w:r>
        <w:rPr>
          <w:color w:val="1F497D"/>
        </w:rPr>
        <w:t>с учетом натурального дохода 3831,40)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Перерасчет сделан 23.04.19: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Оклад – 1050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Премия – 2385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Больничный за 29 кал. Дней – 37 835,14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 xml:space="preserve">НДФЛ – 5863 </w:t>
      </w:r>
      <w:proofErr w:type="gramStart"/>
      <w:r>
        <w:rPr>
          <w:color w:val="1F497D"/>
        </w:rPr>
        <w:t xml:space="preserve">( </w:t>
      </w:r>
      <w:proofErr w:type="gramEnd"/>
      <w:r>
        <w:rPr>
          <w:color w:val="1F497D"/>
        </w:rPr>
        <w:t>с учетом натурального дохода 3831,40 )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 xml:space="preserve">На карту ему выплатили: аванс 15.03.19– 10500 </w:t>
      </w:r>
      <w:proofErr w:type="spellStart"/>
      <w:r>
        <w:rPr>
          <w:color w:val="1F497D"/>
        </w:rPr>
        <w:t>руб</w:t>
      </w:r>
      <w:proofErr w:type="spellEnd"/>
      <w:r>
        <w:rPr>
          <w:color w:val="1F497D"/>
        </w:rPr>
        <w:t xml:space="preserve"> и </w:t>
      </w:r>
      <w:proofErr w:type="spellStart"/>
      <w:r>
        <w:rPr>
          <w:color w:val="1F497D"/>
        </w:rPr>
        <w:t>зп</w:t>
      </w:r>
      <w:proofErr w:type="spellEnd"/>
      <w:r>
        <w:rPr>
          <w:color w:val="1F497D"/>
        </w:rPr>
        <w:t xml:space="preserve"> 29.03.19 – 18886 руб. Итого 29 386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 xml:space="preserve">По перерасчету сумма к выплате получилась 35407,14 </w:t>
      </w:r>
      <w:proofErr w:type="spellStart"/>
      <w:r>
        <w:rPr>
          <w:color w:val="1F497D"/>
        </w:rPr>
        <w:t>руб</w:t>
      </w:r>
      <w:proofErr w:type="spellEnd"/>
    </w:p>
    <w:p w:rsidR="00987D58" w:rsidRDefault="00987D58" w:rsidP="00987D58">
      <w:pPr>
        <w:rPr>
          <w:color w:val="1F497D"/>
        </w:rPr>
      </w:pPr>
      <w:r>
        <w:rPr>
          <w:color w:val="1F497D"/>
        </w:rPr>
        <w:t>Разницу 6021,14 перечислили на карту 24.04.19</w:t>
      </w: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К работе приступил с 1 апреля</w:t>
      </w:r>
    </w:p>
    <w:p w:rsidR="00987D58" w:rsidRDefault="00987D58" w:rsidP="00987D58">
      <w:pPr>
        <w:rPr>
          <w:color w:val="1F497D"/>
        </w:rPr>
      </w:pPr>
    </w:p>
    <w:p w:rsidR="00987D58" w:rsidRDefault="00987D58" w:rsidP="00987D58">
      <w:pPr>
        <w:rPr>
          <w:color w:val="1F497D"/>
        </w:rPr>
      </w:pPr>
    </w:p>
    <w:p w:rsidR="00987D58" w:rsidRDefault="00987D58" w:rsidP="00987D58">
      <w:pPr>
        <w:rPr>
          <w:color w:val="1F497D"/>
        </w:rPr>
      </w:pPr>
      <w:r>
        <w:rPr>
          <w:color w:val="1F497D"/>
        </w:rPr>
        <w:t>Конфигурация программы</w:t>
      </w:r>
    </w:p>
    <w:p w:rsidR="00987D58" w:rsidRDefault="00987D58" w:rsidP="00987D58">
      <w:r>
        <w:t>Зарплата и Управление Персоналом, редакция 2.5 (2.5.130.2) (http://v8.1c.ru/hrm/)</w:t>
      </w:r>
    </w:p>
    <w:p w:rsidR="00987D58" w:rsidRDefault="00987D58" w:rsidP="00987D58">
      <w:proofErr w:type="spellStart"/>
      <w:r>
        <w:t>Copyright</w:t>
      </w:r>
      <w:proofErr w:type="spellEnd"/>
      <w:r>
        <w:t xml:space="preserve"> (С) ООО "1C-Софт", 2007 - 2018. Все права защищены</w:t>
      </w:r>
    </w:p>
    <w:p w:rsidR="00442F72" w:rsidRDefault="00987D58" w:rsidP="00987D58">
      <w:r>
        <w:t>(</w:t>
      </w:r>
      <w:hyperlink r:id="rId5" w:history="1">
        <w:r w:rsidRPr="008D552A">
          <w:rPr>
            <w:rStyle w:val="a5"/>
          </w:rPr>
          <w:t>http://www.1c.ru</w:t>
        </w:r>
      </w:hyperlink>
      <w:r>
        <w:t>)</w:t>
      </w:r>
    </w:p>
    <w:p w:rsidR="00987D58" w:rsidRDefault="00987D58" w:rsidP="00987D58"/>
    <w:p w:rsidR="00987D58" w:rsidRDefault="00987D58" w:rsidP="00987D58">
      <w:r>
        <w:t xml:space="preserve">Корректировка по зарплате составила сумму 30915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НДФЛ 4019 )</w:t>
      </w:r>
    </w:p>
    <w:p w:rsidR="00987D58" w:rsidRDefault="00987D58" w:rsidP="00987D58">
      <w:r>
        <w:t xml:space="preserve">При формировании отчета 6-НДФЛ выдает информацию, что 4019 не </w:t>
      </w:r>
      <w:proofErr w:type="gramStart"/>
      <w:r>
        <w:t>удержан</w:t>
      </w:r>
      <w:proofErr w:type="gramEnd"/>
      <w:r>
        <w:t>, хотя реальная разница недоплаты НДФЛ 899 рублей (БЛ сдан в апреле, значит и доплата в апреле)</w:t>
      </w:r>
    </w:p>
    <w:p w:rsidR="00987D58" w:rsidRDefault="00987D58" w:rsidP="00987D58"/>
    <w:p w:rsidR="00987D58" w:rsidRDefault="00987D58" w:rsidP="00987D58">
      <w:r>
        <w:t xml:space="preserve">Какой срок перечисления НДФЛ в сумме 899 </w:t>
      </w:r>
      <w:proofErr w:type="spellStart"/>
      <w:r>
        <w:t>руб</w:t>
      </w:r>
      <w:proofErr w:type="spellEnd"/>
      <w:r>
        <w:t xml:space="preserve"> в такой ситуации?</w:t>
      </w:r>
    </w:p>
    <w:p w:rsidR="00987D58" w:rsidRDefault="00987D58" w:rsidP="00987D58"/>
    <w:p w:rsidR="00987D58" w:rsidRDefault="00987D58" w:rsidP="00987D58">
      <w:r>
        <w:t>Поскольку вместо зарплаты</w:t>
      </w:r>
      <w:r w:rsidR="00116333">
        <w:t xml:space="preserve"> 30915 мы пересчитали пособие, которое не облагается взносами, появляется необходимость в корректировке 4-ФСС и РСВ-1 за март, а т.к. расчет </w:t>
      </w:r>
      <w:proofErr w:type="gramStart"/>
      <w:r w:rsidR="00116333">
        <w:t>больничного</w:t>
      </w:r>
      <w:proofErr w:type="gramEnd"/>
      <w:r w:rsidR="00116333">
        <w:t xml:space="preserve"> проведен апрелем программа не видит данных для корректировки за март</w:t>
      </w:r>
    </w:p>
    <w:p w:rsidR="00116333" w:rsidRDefault="00116333" w:rsidP="00987D58">
      <w:r>
        <w:t>Делать расчет мартом, вылезает недоплата по НДФЛ</w:t>
      </w:r>
    </w:p>
    <w:p w:rsidR="00116333" w:rsidRDefault="00116333" w:rsidP="00987D58">
      <w:r>
        <w:t>Как сделать правильно?</w:t>
      </w:r>
    </w:p>
    <w:sectPr w:rsidR="0011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8"/>
    <w:rsid w:val="000A09D5"/>
    <w:rsid w:val="00116333"/>
    <w:rsid w:val="007A683B"/>
    <w:rsid w:val="00987D58"/>
    <w:rsid w:val="00EC5587"/>
    <w:rsid w:val="00E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58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658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584"/>
    <w:rPr>
      <w:rFonts w:ascii="Calibri Light" w:hAnsi="Calibri Light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D6584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D658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character" w:styleId="a5">
    <w:name w:val="Hyperlink"/>
    <w:basedOn w:val="a0"/>
    <w:uiPriority w:val="99"/>
    <w:unhideWhenUsed/>
    <w:rsid w:val="00987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58"/>
    <w:rPr>
      <w:rFonts w:ascii="Calibri" w:eastAsiaTheme="minorHAns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658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584"/>
    <w:rPr>
      <w:rFonts w:ascii="Calibri Light" w:hAnsi="Calibri Light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D6584"/>
    <w:pPr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ED6584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character" w:styleId="a5">
    <w:name w:val="Hyperlink"/>
    <w:basedOn w:val="a0"/>
    <w:uiPriority w:val="99"/>
    <w:unhideWhenUsed/>
    <w:rsid w:val="0098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 Алла Николаевна</dc:creator>
  <cp:lastModifiedBy>Алла</cp:lastModifiedBy>
  <cp:revision>2</cp:revision>
  <dcterms:created xsi:type="dcterms:W3CDTF">2019-04-26T10:26:00Z</dcterms:created>
  <dcterms:modified xsi:type="dcterms:W3CDTF">2019-04-26T10:26:00Z</dcterms:modified>
</cp:coreProperties>
</file>