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AC3" w:rsidRDefault="00F55AC3" w:rsidP="006A3791">
      <w:pPr>
        <w:ind w:firstLine="708"/>
      </w:pPr>
      <w:r>
        <w:t>У сотрудник</w:t>
      </w:r>
      <w:bookmarkStart w:id="0" w:name="_GoBack"/>
      <w:bookmarkEnd w:id="0"/>
      <w:r>
        <w:t>а за февраль был заработок 18 975 по основному месту работы и 8383.65 по внутреннему совместительству. Всего доход 27 358,65. За март начислено 0 рублей.</w:t>
      </w:r>
    </w:p>
    <w:p w:rsidR="00F55AC3" w:rsidRDefault="00F55AC3" w:rsidP="00F55AC3">
      <w:r>
        <w:rPr>
          <w:noProof/>
        </w:rPr>
        <w:drawing>
          <wp:inline distT="0" distB="0" distL="0" distR="0" wp14:anchorId="763F433B" wp14:editId="7B62ED6C">
            <wp:extent cx="6480175" cy="467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C3" w:rsidRDefault="00F55AC3" w:rsidP="00F55AC3">
      <w:r>
        <w:t xml:space="preserve">Но в Анализе НДФЛ по датам получения дохода сумма дохода за март почему-то ушла </w:t>
      </w:r>
      <w:proofErr w:type="gramStart"/>
      <w:r>
        <w:t>аж</w:t>
      </w:r>
      <w:proofErr w:type="gramEnd"/>
      <w:r>
        <w:t xml:space="preserve"> за 90.000.</w:t>
      </w:r>
    </w:p>
    <w:p w:rsidR="00F55AC3" w:rsidRDefault="00F55AC3" w:rsidP="00F55AC3">
      <w:r>
        <w:rPr>
          <w:noProof/>
        </w:rPr>
        <w:drawing>
          <wp:inline distT="0" distB="0" distL="0" distR="0" wp14:anchorId="1B87FA67" wp14:editId="7F663F84">
            <wp:extent cx="6480175" cy="4277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C3" w:rsidRDefault="00F55AC3" w:rsidP="00F55AC3"/>
    <w:p w:rsidR="00F55AC3" w:rsidRDefault="00F55AC3" w:rsidP="00F55AC3">
      <w:r>
        <w:lastRenderedPageBreak/>
        <w:t xml:space="preserve">Если расшифровать сумму </w:t>
      </w:r>
      <w:r>
        <w:t xml:space="preserve">91 207,48 </w:t>
      </w:r>
      <w:r>
        <w:t>в колонке «Доход Начислено» по Регистратору, то видим, что это почему-то ведомость на выплату в банк:</w:t>
      </w:r>
    </w:p>
    <w:p w:rsidR="00F55AC3" w:rsidRDefault="00F55AC3" w:rsidP="00F55AC3">
      <w:r>
        <w:rPr>
          <w:noProof/>
        </w:rPr>
        <w:drawing>
          <wp:inline distT="0" distB="0" distL="0" distR="0" wp14:anchorId="0078D7AB" wp14:editId="7E147CD1">
            <wp:extent cx="6480175" cy="28511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C3" w:rsidRDefault="00F55AC3" w:rsidP="00F55AC3">
      <w:r>
        <w:t>Где доход совсем не 91 207, 48:</w:t>
      </w:r>
    </w:p>
    <w:p w:rsidR="00F55AC3" w:rsidRDefault="00F55AC3" w:rsidP="00F55AC3">
      <w:r>
        <w:rPr>
          <w:noProof/>
        </w:rPr>
        <w:drawing>
          <wp:inline distT="0" distB="0" distL="0" distR="0" wp14:anchorId="7608D637" wp14:editId="147FF91D">
            <wp:extent cx="6480175" cy="274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D4A" w:rsidRDefault="00D01D4A" w:rsidP="00F55AC3">
      <w:r>
        <w:t xml:space="preserve">Если расшифровать </w:t>
      </w:r>
      <w:proofErr w:type="gramStart"/>
      <w:r>
        <w:t xml:space="preserve">сумму </w:t>
      </w:r>
      <w:r w:rsidRPr="00D01D4A">
        <w:rPr>
          <w:b/>
        </w:rPr>
        <w:t>К</w:t>
      </w:r>
      <w:proofErr w:type="gramEnd"/>
      <w:r w:rsidRPr="00D01D4A">
        <w:rPr>
          <w:b/>
        </w:rPr>
        <w:t xml:space="preserve"> выплате</w:t>
      </w:r>
      <w:r>
        <w:t>, то видим там суммы +- 80 078,58, но они же должны в целом давать ноль.</w:t>
      </w:r>
    </w:p>
    <w:p w:rsidR="00F55AC3" w:rsidRDefault="00D01D4A" w:rsidP="00D01D4A">
      <w:pPr>
        <w:ind w:left="142" w:hanging="142"/>
      </w:pPr>
      <w:r>
        <w:rPr>
          <w:noProof/>
        </w:rPr>
        <w:drawing>
          <wp:inline distT="0" distB="0" distL="0" distR="0" wp14:anchorId="3DC321A7" wp14:editId="1A052DFF">
            <wp:extent cx="6931025" cy="217551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1DE" w:rsidRDefault="00C161DE" w:rsidP="00D01D4A">
      <w:pPr>
        <w:ind w:left="142" w:hanging="142"/>
      </w:pPr>
      <w:r>
        <w:t>Если что, вот скриншот Начисления зарплаты:</w:t>
      </w:r>
    </w:p>
    <w:p w:rsidR="00C161DE" w:rsidRDefault="00C161DE" w:rsidP="00D01D4A">
      <w:pPr>
        <w:ind w:left="142" w:hanging="142"/>
      </w:pPr>
      <w:r>
        <w:rPr>
          <w:noProof/>
        </w:rPr>
        <w:lastRenderedPageBreak/>
        <w:drawing>
          <wp:inline distT="0" distB="0" distL="0" distR="0" wp14:anchorId="693DF670" wp14:editId="26AEA956">
            <wp:extent cx="6931025" cy="43053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1DE" w:rsidRDefault="00C161DE" w:rsidP="00D01D4A">
      <w:pPr>
        <w:ind w:left="142" w:hanging="142"/>
      </w:pPr>
      <w:r>
        <w:t xml:space="preserve">Закладка НДФЛ (закладки </w:t>
      </w:r>
      <w:r w:rsidRPr="00C161DE">
        <w:rPr>
          <w:b/>
        </w:rPr>
        <w:t>Корректировка выплаты, Доначисления и перерасчеты</w:t>
      </w:r>
      <w:r>
        <w:t xml:space="preserve"> пустые):</w:t>
      </w:r>
    </w:p>
    <w:p w:rsidR="00F55AC3" w:rsidRDefault="00C161DE" w:rsidP="00F55AC3">
      <w:r>
        <w:rPr>
          <w:noProof/>
        </w:rPr>
        <w:drawing>
          <wp:inline distT="0" distB="0" distL="0" distR="0" wp14:anchorId="7BFC1A19" wp14:editId="3DEFF1B5">
            <wp:extent cx="6931025" cy="3077845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AC3" w:rsidRDefault="00F55AC3" w:rsidP="00F55AC3"/>
    <w:p w:rsidR="00F55AC3" w:rsidRDefault="00F55AC3" w:rsidP="00F55AC3"/>
    <w:sectPr w:rsidR="00F55AC3" w:rsidSect="00D01D4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C3"/>
    <w:rsid w:val="0017797C"/>
    <w:rsid w:val="006A3791"/>
    <w:rsid w:val="00C161DE"/>
    <w:rsid w:val="00D01D4A"/>
    <w:rsid w:val="00F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6068"/>
  <w15:chartTrackingRefBased/>
  <w15:docId w15:val="{67361A1D-24CF-4858-9A6C-F2305E4B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4</cp:revision>
  <dcterms:created xsi:type="dcterms:W3CDTF">2019-03-04T18:50:00Z</dcterms:created>
  <dcterms:modified xsi:type="dcterms:W3CDTF">2019-03-04T19:08:00Z</dcterms:modified>
</cp:coreProperties>
</file>