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68F" w:rsidRPr="000B168F" w:rsidRDefault="000B168F" w:rsidP="000B168F">
      <w:pPr>
        <w:jc w:val="center"/>
        <w:rPr>
          <w:b/>
          <w:u w:val="single"/>
        </w:rPr>
      </w:pPr>
      <w:bookmarkStart w:id="0" w:name="_GoBack"/>
      <w:bookmarkEnd w:id="0"/>
      <w:r w:rsidRPr="000B168F">
        <w:rPr>
          <w:b/>
          <w:u w:val="single"/>
        </w:rPr>
        <w:t>Пример по отражению данных в отчете «Численность и текучесть кадров».</w:t>
      </w:r>
    </w:p>
    <w:p w:rsidR="000B168F" w:rsidRDefault="000B168F">
      <w:r>
        <w:t>Пример приведен на организации, в штате которой работают 3 сотрудника.</w:t>
      </w:r>
    </w:p>
    <w:p w:rsidR="000B168F" w:rsidRDefault="000B168F">
      <w:r>
        <w:t>Пример смоделирован на сотруднике:</w:t>
      </w:r>
    </w:p>
    <w:p w:rsidR="000B168F" w:rsidRDefault="000B168F">
      <w:r>
        <w:rPr>
          <w:noProof/>
          <w:lang w:eastAsia="ru-RU"/>
        </w:rPr>
        <w:drawing>
          <wp:inline distT="0" distB="0" distL="0" distR="0">
            <wp:extent cx="5934075" cy="1828800"/>
            <wp:effectExtent l="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168F" w:rsidRDefault="000B168F">
      <w:r>
        <w:t>Сотрудник оформил административный отпуск на 3 месяца:</w:t>
      </w:r>
    </w:p>
    <w:p w:rsidR="000B168F" w:rsidRDefault="000B168F">
      <w:r>
        <w:rPr>
          <w:noProof/>
          <w:lang w:eastAsia="ru-RU"/>
        </w:rPr>
        <w:drawing>
          <wp:inline distT="0" distB="0" distL="0" distR="0">
            <wp:extent cx="5934075" cy="2390775"/>
            <wp:effectExtent l="0" t="0" r="9525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168F" w:rsidRDefault="000B168F">
      <w:r>
        <w:t>При формировании отчета «Численность и текучесть кадров» по этому сотруднику в данных о среднесписочной численности выводятся данные:</w:t>
      </w:r>
    </w:p>
    <w:p w:rsidR="000B168F" w:rsidRDefault="000B168F">
      <w:r>
        <w:rPr>
          <w:noProof/>
          <w:lang w:eastAsia="ru-RU"/>
        </w:rPr>
        <w:drawing>
          <wp:inline distT="0" distB="0" distL="0" distR="0">
            <wp:extent cx="5934075" cy="2524125"/>
            <wp:effectExtent l="0" t="0" r="9525" b="952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168F" w:rsidRDefault="000B168F">
      <w:r>
        <w:lastRenderedPageBreak/>
        <w:t>В отчете данные о таких сотрудниках не должны отражаться</w:t>
      </w:r>
      <w:r w:rsidR="00797A49">
        <w:t xml:space="preserve"> в среднесписочных показателях. Заказчик считает это ошибкой. Можно ли получить уточнение от разработчиков о причине такой реализации?</w:t>
      </w:r>
    </w:p>
    <w:p w:rsidR="00C671A7" w:rsidRPr="00C671A7" w:rsidRDefault="00C671A7" w:rsidP="00C671A7">
      <w:pPr>
        <w:jc w:val="center"/>
        <w:rPr>
          <w:b/>
          <w:u w:val="single"/>
        </w:rPr>
      </w:pPr>
      <w:r w:rsidRPr="00C671A7">
        <w:rPr>
          <w:b/>
          <w:u w:val="single"/>
        </w:rPr>
        <w:t xml:space="preserve">Пример для демонстрации некорректного отражения отработанного времени </w:t>
      </w:r>
      <w:r w:rsidR="003E2A1E">
        <w:rPr>
          <w:b/>
          <w:u w:val="single"/>
        </w:rPr>
        <w:t xml:space="preserve">(например) в </w:t>
      </w:r>
      <w:r w:rsidRPr="00C671A7">
        <w:rPr>
          <w:b/>
          <w:u w:val="single"/>
        </w:rPr>
        <w:t>своде по некоторым видам начислений (типовым)</w:t>
      </w:r>
    </w:p>
    <w:p w:rsidR="00C671A7" w:rsidRDefault="003E2A1E">
      <w:r>
        <w:t>Создали график суммированного учета:</w:t>
      </w:r>
    </w:p>
    <w:p w:rsidR="003E2A1E" w:rsidRDefault="003E2A1E">
      <w:r>
        <w:rPr>
          <w:noProof/>
          <w:lang w:eastAsia="ru-RU"/>
        </w:rPr>
        <w:drawing>
          <wp:inline distT="0" distB="0" distL="0" distR="0">
            <wp:extent cx="5934075" cy="3686175"/>
            <wp:effectExtent l="0" t="0" r="9525" b="952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68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2A1E" w:rsidRDefault="00E06595">
      <w:r>
        <w:t>На этот график принят сотрудник:</w:t>
      </w:r>
    </w:p>
    <w:p w:rsidR="00E06595" w:rsidRDefault="00E06595">
      <w:r>
        <w:rPr>
          <w:noProof/>
          <w:lang w:eastAsia="ru-RU"/>
        </w:rPr>
        <w:drawing>
          <wp:inline distT="0" distB="0" distL="0" distR="0">
            <wp:extent cx="5934075" cy="3114675"/>
            <wp:effectExtent l="0" t="0" r="9525" b="952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11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595" w:rsidRDefault="00E06595">
      <w:r>
        <w:t>При расчете зарплаты по сотруднику были начислены доплаты за работы в праздничные дни (за ночное и дневное время) и доплата за работы в ночное время:</w:t>
      </w:r>
    </w:p>
    <w:p w:rsidR="00E06595" w:rsidRDefault="00E06595">
      <w:r>
        <w:rPr>
          <w:noProof/>
          <w:lang w:eastAsia="ru-RU"/>
        </w:rPr>
        <w:lastRenderedPageBreak/>
        <w:drawing>
          <wp:inline distT="0" distB="0" distL="0" distR="0">
            <wp:extent cx="5934075" cy="3057525"/>
            <wp:effectExtent l="0" t="0" r="9525" b="952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05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595" w:rsidRDefault="00E06595">
      <w:r>
        <w:rPr>
          <w:noProof/>
          <w:lang w:eastAsia="ru-RU"/>
        </w:rPr>
        <w:drawing>
          <wp:inline distT="0" distB="0" distL="0" distR="0">
            <wp:extent cx="5943600" cy="265176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651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595" w:rsidRDefault="00E06595">
      <w:r>
        <w:t>В своде отработанные часы для этих доплат не отражаются:</w:t>
      </w:r>
    </w:p>
    <w:p w:rsidR="00E06595" w:rsidRDefault="00E06595">
      <w:r>
        <w:rPr>
          <w:noProof/>
          <w:lang w:eastAsia="ru-RU"/>
        </w:rPr>
        <w:lastRenderedPageBreak/>
        <w:drawing>
          <wp:inline distT="0" distB="0" distL="0" distR="0">
            <wp:extent cx="5934075" cy="3371850"/>
            <wp:effectExtent l="0" t="0" r="9525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37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7124" w:rsidRDefault="00207124">
      <w:r>
        <w:t>Подскажите пожалуйста есть ли возможность настроить вывод часов по таким видам начислений в своде? Или это только доработками можно получить?</w:t>
      </w:r>
    </w:p>
    <w:p w:rsidR="00E06595" w:rsidRDefault="00E06595"/>
    <w:sectPr w:rsidR="00E065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DB4"/>
    <w:rsid w:val="000B168F"/>
    <w:rsid w:val="000D325C"/>
    <w:rsid w:val="00207124"/>
    <w:rsid w:val="00262B90"/>
    <w:rsid w:val="003E2A1E"/>
    <w:rsid w:val="00506925"/>
    <w:rsid w:val="00797A49"/>
    <w:rsid w:val="00840DB4"/>
    <w:rsid w:val="009703AA"/>
    <w:rsid w:val="00BF5B36"/>
    <w:rsid w:val="00C671A7"/>
    <w:rsid w:val="00E047B4"/>
    <w:rsid w:val="00E06595"/>
    <w:rsid w:val="00EF6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F143AC-E80E-40EA-BE6C-2F3E1F033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2019-03-21T12:41:00Z</dcterms:created>
  <dcterms:modified xsi:type="dcterms:W3CDTF">2019-03-21T12:41:00Z</dcterms:modified>
</cp:coreProperties>
</file>