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2E" w:rsidRDefault="00FE7BAC">
      <w:r w:rsidRPr="00FE7BAC">
        <w:rPr>
          <w:highlight w:val="green"/>
        </w:rPr>
        <w:t>Шаг.1</w:t>
      </w:r>
      <w:r>
        <w:t xml:space="preserve"> Сделайте </w:t>
      </w:r>
      <w:proofErr w:type="spellStart"/>
      <w:r>
        <w:t>сторно</w:t>
      </w:r>
      <w:proofErr w:type="spellEnd"/>
      <w:r>
        <w:t xml:space="preserve"> документа Безвозмездная передача документом Операция</w:t>
      </w:r>
    </w:p>
    <w:p w:rsidR="00FE7BAC" w:rsidRDefault="00FE7BAC">
      <w:r>
        <w:rPr>
          <w:noProof/>
          <w:lang w:eastAsia="ru-RU"/>
        </w:rPr>
        <w:drawing>
          <wp:inline distT="0" distB="0" distL="0" distR="0" wp14:anchorId="1D700FDC" wp14:editId="4C04D540">
            <wp:extent cx="5940425" cy="3288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AC" w:rsidRDefault="00FE7BAC"/>
    <w:p w:rsidR="00FE7BAC" w:rsidRDefault="00FE7BAC">
      <w:r>
        <w:t>На закладке НДС продажи заполните данные для Дополнительного листа книги продаж:</w:t>
      </w:r>
    </w:p>
    <w:p w:rsidR="00FE7BAC" w:rsidRDefault="00FE7BAC">
      <w:r>
        <w:rPr>
          <w:noProof/>
          <w:lang w:eastAsia="ru-RU"/>
        </w:rPr>
        <w:drawing>
          <wp:inline distT="0" distB="0" distL="0" distR="0" wp14:anchorId="023E9099" wp14:editId="0C6BA6E4">
            <wp:extent cx="5940425" cy="23723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AC" w:rsidRDefault="00FE7BAC"/>
    <w:p w:rsidR="00FE7BAC" w:rsidRDefault="00FE7BAC">
      <w:r w:rsidRPr="00FE7BAC">
        <w:rPr>
          <w:highlight w:val="green"/>
        </w:rPr>
        <w:t>Шаг.2</w:t>
      </w:r>
      <w:r>
        <w:t xml:space="preserve"> Введите новый документ Безвозмездная передача (если период не закрыт, можно в 2018)</w:t>
      </w:r>
    </w:p>
    <w:p w:rsidR="00FE7BAC" w:rsidRDefault="00FE7BAC">
      <w:r>
        <w:t xml:space="preserve">По кнопке </w:t>
      </w:r>
      <w:proofErr w:type="gramStart"/>
      <w:r>
        <w:t>Показать</w:t>
      </w:r>
      <w:proofErr w:type="gramEnd"/>
      <w:r>
        <w:t xml:space="preserve"> проводки (</w:t>
      </w:r>
      <w:proofErr w:type="spellStart"/>
      <w:r>
        <w:t>ДтКт</w:t>
      </w:r>
      <w:proofErr w:type="spellEnd"/>
      <w:r>
        <w:t>) укажите правильные данные для книги покупок. Документ выберите предыдущий, чтобы в книгу попала та же самая счет-фактура</w:t>
      </w:r>
    </w:p>
    <w:p w:rsidR="00FE7BAC" w:rsidRDefault="00FE7BAC">
      <w:r>
        <w:rPr>
          <w:noProof/>
          <w:lang w:eastAsia="ru-RU"/>
        </w:rPr>
        <w:lastRenderedPageBreak/>
        <w:drawing>
          <wp:inline distT="0" distB="0" distL="0" distR="0" wp14:anchorId="761817AF" wp14:editId="4765F8D1">
            <wp:extent cx="5940425" cy="21850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BAC" w:rsidRDefault="00FE7BAC"/>
    <w:p w:rsidR="00FE7BAC" w:rsidRDefault="00FE7BAC" w:rsidP="00FE7BAC">
      <w:r w:rsidRPr="00FE7BAC">
        <w:rPr>
          <w:highlight w:val="green"/>
        </w:rPr>
        <w:t>Шаг.3</w:t>
      </w:r>
      <w:bookmarkStart w:id="0" w:name="_GoBack"/>
      <w:bookmarkEnd w:id="0"/>
      <w:r>
        <w:t xml:space="preserve"> Проверьте правильность проводок по счетам 6802, 9102, а также </w:t>
      </w:r>
      <w:proofErr w:type="gramStart"/>
      <w:r>
        <w:t>информацию  в</w:t>
      </w:r>
      <w:proofErr w:type="gramEnd"/>
      <w:r>
        <w:t xml:space="preserve"> Дополнительном листе книги покупок за 4кв2018</w:t>
      </w:r>
    </w:p>
    <w:p w:rsidR="00FE7BAC" w:rsidRDefault="00FE7BAC"/>
    <w:sectPr w:rsidR="00FE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C"/>
    <w:rsid w:val="00016A2E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C327-B18B-4554-8C15-49FA44F6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2019-03-27T14:17:00Z</dcterms:created>
  <dcterms:modified xsi:type="dcterms:W3CDTF">2019-03-27T14:27:00Z</dcterms:modified>
</cp:coreProperties>
</file>