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64" w:rsidRDefault="00FA6649">
      <w:r>
        <w:rPr>
          <w:noProof/>
          <w:lang w:eastAsia="ru-RU"/>
        </w:rPr>
        <w:drawing>
          <wp:inline distT="0" distB="0" distL="0" distR="0" wp14:anchorId="03234517" wp14:editId="260A9011">
            <wp:extent cx="5940425" cy="3086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649" w:rsidRDefault="00FA6649">
      <w:r>
        <w:rPr>
          <w:noProof/>
          <w:lang w:eastAsia="ru-RU"/>
        </w:rPr>
        <w:drawing>
          <wp:inline distT="0" distB="0" distL="0" distR="0" wp14:anchorId="49F0E294" wp14:editId="3A268AFC">
            <wp:extent cx="5939981" cy="291465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0441" cy="291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649" w:rsidRDefault="00FA6649">
      <w:r>
        <w:rPr>
          <w:noProof/>
          <w:lang w:eastAsia="ru-RU"/>
        </w:rPr>
        <w:drawing>
          <wp:inline distT="0" distB="0" distL="0" distR="0" wp14:anchorId="63DF500F" wp14:editId="5A4D3191">
            <wp:extent cx="5939790" cy="314325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649" w:rsidRPr="00FA6649" w:rsidRDefault="00FA6649" w:rsidP="00FA6649">
      <w:r>
        <w:t>З/плата за три месяца (июль, август, сентябрь) *6% = 27538,00 (нормируемый расход в НУ за 2 квартал 18г)</w:t>
      </w:r>
      <w:bookmarkStart w:id="0" w:name="_GoBack"/>
      <w:bookmarkEnd w:id="0"/>
    </w:p>
    <w:sectPr w:rsidR="00FA6649" w:rsidRPr="00FA6649" w:rsidSect="00FA6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49"/>
    <w:rsid w:val="00D56464"/>
    <w:rsid w:val="00FA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85FD"/>
  <w15:chartTrackingRefBased/>
  <w15:docId w15:val="{1E531D77-CDFB-4EAD-929F-2598405B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</dc:creator>
  <cp:keywords/>
  <dc:description/>
  <cp:lastModifiedBy>kulikova</cp:lastModifiedBy>
  <cp:revision>1</cp:revision>
  <dcterms:created xsi:type="dcterms:W3CDTF">2019-03-19T06:07:00Z</dcterms:created>
  <dcterms:modified xsi:type="dcterms:W3CDTF">2019-03-19T06:15:00Z</dcterms:modified>
</cp:coreProperties>
</file>