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C82" w:rsidRDefault="00061C82" w:rsidP="00061C82">
      <w:r>
        <w:t>Можно настроить автоматический расчет только в случае назначения начисления «Повременная оплата труда и надбавки», но в этом случае нет возможности повлиять на средний заработок (вся оплата труда по умолчанию включается в базу среднего)</w:t>
      </w:r>
    </w:p>
    <w:p w:rsidR="00061C82" w:rsidRDefault="00061C82" w:rsidP="00061C82"/>
    <w:p w:rsidR="00061C82" w:rsidRDefault="00061C82" w:rsidP="00061C82">
      <w:r>
        <w:rPr>
          <w:noProof/>
        </w:rPr>
        <w:drawing>
          <wp:inline distT="0" distB="0" distL="0" distR="0">
            <wp:extent cx="5940425" cy="1972310"/>
            <wp:effectExtent l="0" t="0" r="3175" b="8890"/>
            <wp:docPr id="2" name="Рисунок 2" descr="cid:image002.png@01D4ACDE.085D0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D4ACDE.085D0CA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82" w:rsidRDefault="00061C82" w:rsidP="00061C82"/>
    <w:p w:rsidR="00061C82" w:rsidRDefault="00061C82" w:rsidP="00061C82"/>
    <w:p w:rsidR="00061C82" w:rsidRDefault="00061C82" w:rsidP="00061C82">
      <w:r>
        <w:t>Можно выбрать назначение «Прочие начисления и выплаты», тогда можно исключить из базы среднего, но автоматический расчет</w:t>
      </w:r>
      <w:r>
        <w:t xml:space="preserve"> в документе «Разовые начисления»</w:t>
      </w:r>
      <w:r>
        <w:t xml:space="preserve"> не работает.</w:t>
      </w:r>
    </w:p>
    <w:p w:rsidR="00061C82" w:rsidRDefault="00061C82" w:rsidP="00061C82">
      <w:r>
        <w:rPr>
          <w:noProof/>
        </w:rPr>
        <w:drawing>
          <wp:inline distT="0" distB="0" distL="0" distR="0">
            <wp:extent cx="5940425" cy="1549400"/>
            <wp:effectExtent l="0" t="0" r="3175" b="0"/>
            <wp:docPr id="1" name="Рисунок 1" descr="cid:image003.png@01D4ACDE.085D0C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3.png@01D4ACDE.085D0CA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C82" w:rsidRDefault="00061C82" w:rsidP="00061C82"/>
    <w:p w:rsidR="00061C82" w:rsidRDefault="00061C82" w:rsidP="00061C82">
      <w:bookmarkStart w:id="0" w:name="OLE_LINK1"/>
      <w:bookmarkStart w:id="1" w:name="_GoBack"/>
      <w:r>
        <w:t>На скриншотах в формуле вместо показателя «</w:t>
      </w:r>
      <w:proofErr w:type="spellStart"/>
      <w:r>
        <w:t>СуммаПолногоЗаработка</w:t>
      </w:r>
      <w:proofErr w:type="spellEnd"/>
      <w:r>
        <w:t>» пока поставили Оклад, чтобы быстрее сверить расчет.</w:t>
      </w:r>
      <w:bookmarkEnd w:id="0"/>
      <w:bookmarkEnd w:id="1"/>
    </w:p>
    <w:sectPr w:rsidR="0006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82"/>
    <w:rsid w:val="0006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E686B"/>
  <w15:chartTrackingRefBased/>
  <w15:docId w15:val="{0E1B8C65-1BF2-4E12-9742-53C78493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1C82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png@01D4ACDE.085D0CA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2.png@01D4ACDE.085D0CA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Клытченко</dc:creator>
  <cp:keywords/>
  <dc:description/>
  <cp:lastModifiedBy>Елена Клытченко</cp:lastModifiedBy>
  <cp:revision>1</cp:revision>
  <dcterms:created xsi:type="dcterms:W3CDTF">2019-02-28T07:25:00Z</dcterms:created>
  <dcterms:modified xsi:type="dcterms:W3CDTF">2019-02-28T07:28:00Z</dcterms:modified>
</cp:coreProperties>
</file>