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F9" w:rsidRDefault="00551468" w:rsidP="00551468">
      <w:pPr>
        <w:pStyle w:val="CC1"/>
      </w:pPr>
      <w:bookmarkStart w:id="0" w:name="_GoBack"/>
      <w:bookmarkEnd w:id="0"/>
      <w:r w:rsidRPr="00551468">
        <w:t>УЧЕТ БРАКА МАТЕРИАЛОВ (СЧЕТЧИКОВ) НА 28 СЧЕТЕ</w:t>
      </w:r>
    </w:p>
    <w:p w:rsidR="00551468" w:rsidRDefault="00551468" w:rsidP="00551468">
      <w:pPr>
        <w:pStyle w:val="22"/>
      </w:pPr>
      <w:r>
        <w:t>Вопрос</w:t>
      </w:r>
    </w:p>
    <w:p w:rsidR="00551468" w:rsidRDefault="00551468" w:rsidP="00551468">
      <w:pPr>
        <w:pStyle w:val="af0"/>
      </w:pPr>
      <w:r w:rsidRPr="00551468">
        <w:t>Какими документами и особенностями их заполнения можно воспользоваться для учета 28 счета, согласно позиции Аудиторов, где изложена схема учета затрат на замену бракованных счетчиков (материалов). позиция аудиторов во вложении.</w:t>
      </w:r>
    </w:p>
    <w:p w:rsidR="00551468" w:rsidRDefault="00551468" w:rsidP="00551468">
      <w:pPr>
        <w:pStyle w:val="22"/>
      </w:pPr>
      <w:r>
        <w:t>Ответ</w:t>
      </w:r>
    </w:p>
    <w:p w:rsidR="00551468" w:rsidRDefault="00551468" w:rsidP="00551468">
      <w:pPr>
        <w:pStyle w:val="af0"/>
      </w:pPr>
      <w:r>
        <w:t>В соответствии с ответом аудиторов схема учета брака с применением счета 28 «</w:t>
      </w:r>
      <w:r w:rsidRPr="00551468">
        <w:t>Брак в производстве</w:t>
      </w:r>
      <w:r>
        <w:t>» используется для операций выполнения работ по установке счетчиков, когда счетчик, перешедший в собственность заказчика, оказывается бракованным.</w:t>
      </w:r>
      <w:r w:rsidR="001B038C">
        <w:t xml:space="preserve"> </w:t>
      </w:r>
    </w:p>
    <w:p w:rsidR="00551468" w:rsidRDefault="00551468" w:rsidP="00B84AD0">
      <w:pPr>
        <w:pStyle w:val="PDF"/>
      </w:pPr>
      <w:r w:rsidRPr="00374C73">
        <w:t>[</w:t>
      </w:r>
      <w:r>
        <w:t>ПРИМЕР</w:t>
      </w:r>
      <w:r w:rsidRPr="00374C73">
        <w:t>]</w:t>
      </w:r>
    </w:p>
    <w:p w:rsidR="00551468" w:rsidRDefault="00551468" w:rsidP="00B84AD0">
      <w:pPr>
        <w:pStyle w:val="af0"/>
      </w:pPr>
      <w:r>
        <w:t xml:space="preserve">09.01.2019 Организация приобрела у поставщика счетчики БЕТАР в количестве 100 шт. на сумму 252 000 руб. </w:t>
      </w:r>
      <w:r w:rsidR="00A5576F">
        <w:t>(</w:t>
      </w:r>
      <w:r>
        <w:t xml:space="preserve">в т.ч. </w:t>
      </w:r>
      <w:r w:rsidR="00A5576F">
        <w:t>НДС 20%).</w:t>
      </w:r>
    </w:p>
    <w:p w:rsidR="00A5576F" w:rsidRDefault="00A5576F" w:rsidP="00B84AD0">
      <w:pPr>
        <w:pStyle w:val="af0"/>
      </w:pPr>
      <w:r>
        <w:t>14.01.2019 Организация установила счетчик физлицу на сумму 9 600руб. (в т.ч. НДС 20%).</w:t>
      </w:r>
    </w:p>
    <w:p w:rsidR="00A5576F" w:rsidRDefault="00A5576F" w:rsidP="00B84AD0">
      <w:pPr>
        <w:pStyle w:val="af0"/>
      </w:pPr>
      <w:r>
        <w:t>31.01.2019 установлено, что счетчик бракованный, произведена замена на исправный прибор той же марки, а неисправный возвращен в Организацию.</w:t>
      </w:r>
    </w:p>
    <w:p w:rsidR="00A5576F" w:rsidRPr="00A5576F" w:rsidRDefault="001B038C" w:rsidP="00B84AD0">
      <w:pPr>
        <w:pStyle w:val="af0"/>
      </w:pPr>
      <w:r>
        <w:t>02.02.2019 неисправный счетчик возвращен поставщику.</w:t>
      </w:r>
    </w:p>
    <w:p w:rsidR="00551468" w:rsidRDefault="00551468" w:rsidP="00B84AD0">
      <w:pPr>
        <w:pStyle w:val="PDF"/>
      </w:pPr>
      <w:r w:rsidRPr="00374C73">
        <w:t>[/</w:t>
      </w:r>
      <w:r>
        <w:t>ПРИМЕР</w:t>
      </w:r>
      <w:r w:rsidRPr="00374C73">
        <w:t>]</w:t>
      </w:r>
    </w:p>
    <w:p w:rsidR="00551468" w:rsidRDefault="00A5576F" w:rsidP="00A5576F">
      <w:pPr>
        <w:pStyle w:val="22"/>
      </w:pPr>
      <w:r>
        <w:t>Пошаговая инструкция</w:t>
      </w:r>
    </w:p>
    <w:tbl>
      <w:tblPr>
        <w:tblW w:w="11198" w:type="dxa"/>
        <w:tblInd w:w="274" w:type="dxa"/>
        <w:tblLook w:val="04A0" w:firstRow="1" w:lastRow="0" w:firstColumn="1" w:lastColumn="0" w:noHBand="0" w:noVBand="1"/>
      </w:tblPr>
      <w:tblGrid>
        <w:gridCol w:w="1199"/>
        <w:gridCol w:w="820"/>
        <w:gridCol w:w="851"/>
        <w:gridCol w:w="1000"/>
        <w:gridCol w:w="1000"/>
        <w:gridCol w:w="1000"/>
        <w:gridCol w:w="2918"/>
        <w:gridCol w:w="2410"/>
      </w:tblGrid>
      <w:tr w:rsidR="001B038C" w:rsidRPr="001B038C" w:rsidTr="00891AB0">
        <w:trPr>
          <w:trHeight w:val="405"/>
        </w:trPr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891AB0">
            <w:pPr>
              <w:spacing w:before="0" w:after="0"/>
              <w:ind w:left="-39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Дебет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Кредит 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Сумма БУ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Сумма НУ</w:t>
            </w:r>
          </w:p>
        </w:tc>
        <w:tc>
          <w:tcPr>
            <w:tcW w:w="2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Документы (отчеты) в 1С</w:t>
            </w:r>
          </w:p>
        </w:tc>
      </w:tr>
      <w:tr w:rsidR="001B038C" w:rsidRPr="001B038C" w:rsidTr="00891AB0">
        <w:trPr>
          <w:trHeight w:val="405"/>
        </w:trPr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Дт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Кт</w:t>
            </w:r>
          </w:p>
        </w:tc>
        <w:tc>
          <w:tcPr>
            <w:tcW w:w="29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1B038C" w:rsidRPr="001B038C" w:rsidTr="00891AB0">
        <w:trPr>
          <w:trHeight w:val="499"/>
        </w:trPr>
        <w:tc>
          <w:tcPr>
            <w:tcW w:w="111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Chars="100" w:firstLine="22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Приобретение счетчиков</w:t>
            </w: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  <w:t>09 января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60.01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210 000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210 000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210 000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Принятие к учету материалов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Поступление (акт, накладная) - </w:t>
            </w: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br/>
              <w:t>Товары (накладная)</w:t>
            </w: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60.01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42 000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42 000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Принятие к учету НДС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60.02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252 000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252 000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252 000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Зачет аванса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38C" w:rsidRPr="001B038C" w:rsidTr="00891AB0">
        <w:trPr>
          <w:trHeight w:val="499"/>
        </w:trPr>
        <w:tc>
          <w:tcPr>
            <w:tcW w:w="111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Chars="100" w:firstLine="22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Регистрация СФ поставщика</w:t>
            </w: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  <w:t>09 января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252 000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Регистрация СФ поставщика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Счет-фактура полученный на поступление</w:t>
            </w: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68.02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19.03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42 000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Принятие НДС к вычету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42 000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Отражение вычета НДС в Книге покупок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Отчет Книга покупок</w:t>
            </w:r>
          </w:p>
        </w:tc>
      </w:tr>
      <w:tr w:rsidR="001B038C" w:rsidRPr="001B038C" w:rsidTr="00891AB0">
        <w:trPr>
          <w:trHeight w:val="499"/>
        </w:trPr>
        <w:tc>
          <w:tcPr>
            <w:tcW w:w="111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Chars="100" w:firstLine="22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Реализация работ</w:t>
            </w: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  <w:t>14 января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62.01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90.01.1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9 600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9 600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9 600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Выручка от реализации работ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Реализация (акт, накладная) - </w:t>
            </w: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br/>
              <w:t>Услуги (акт)</w:t>
            </w: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90.03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68.02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1 600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Начисление НДС с выручки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38C" w:rsidRPr="001B038C" w:rsidTr="00891AB0">
        <w:trPr>
          <w:trHeight w:val="499"/>
        </w:trPr>
        <w:tc>
          <w:tcPr>
            <w:tcW w:w="111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Chars="100" w:firstLine="22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lastRenderedPageBreak/>
              <w:t xml:space="preserve">Выставление СФ на выполненные работы </w:t>
            </w:r>
          </w:p>
        </w:tc>
      </w:tr>
      <w:tr w:rsidR="001B038C" w:rsidRPr="001B038C" w:rsidTr="00891AB0">
        <w:trPr>
          <w:trHeight w:val="702"/>
        </w:trPr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  <w:t>14 января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9 600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Выставление СФ на отгрузку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Счет-фактура выданный на реализацию</w:t>
            </w: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1 600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Отражение НДС в Книге продаж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Отчет Книга продаж</w:t>
            </w:r>
          </w:p>
        </w:tc>
      </w:tr>
      <w:tr w:rsidR="001B038C" w:rsidRPr="001B038C" w:rsidTr="00891AB0">
        <w:trPr>
          <w:trHeight w:val="499"/>
        </w:trPr>
        <w:tc>
          <w:tcPr>
            <w:tcW w:w="111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Chars="100" w:firstLine="22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Списание материалов в производство (установка счетчика)</w:t>
            </w:r>
          </w:p>
        </w:tc>
      </w:tr>
      <w:tr w:rsidR="00891AB0" w:rsidRPr="001B038C" w:rsidTr="00891AB0">
        <w:trPr>
          <w:trHeight w:val="499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ru-RU"/>
              </w:rPr>
              <w:t>14 января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2 100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Списание материалов в производство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Требование-накладная</w:t>
            </w:r>
          </w:p>
        </w:tc>
      </w:tr>
      <w:tr w:rsidR="001B038C" w:rsidRPr="001B038C" w:rsidTr="00891AB0">
        <w:trPr>
          <w:trHeight w:val="499"/>
        </w:trPr>
        <w:tc>
          <w:tcPr>
            <w:tcW w:w="111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Chars="100" w:firstLine="22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Начисление заработной платы и страховых взносов (по проведенным работам)</w:t>
            </w: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  <w:t>31 января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400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Начисление зарплаты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Начисление зарплаты</w:t>
            </w: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68.01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Удержание НДФЛ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69.01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11,60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11,60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Начисление взносов в ФСС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69.03.1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Начисление взносов в ФФОМС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69.02.7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Начисление взносов в ПФР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69.11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Начисление взносов на НС и ПЗ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38C" w:rsidRPr="001B038C" w:rsidTr="00891AB0">
        <w:trPr>
          <w:trHeight w:val="499"/>
        </w:trPr>
        <w:tc>
          <w:tcPr>
            <w:tcW w:w="111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Chars="100" w:firstLine="22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Оприходование неисправного счетчика</w:t>
            </w:r>
          </w:p>
        </w:tc>
      </w:tr>
      <w:tr w:rsidR="001B038C" w:rsidRPr="001B038C" w:rsidTr="00891AB0">
        <w:trPr>
          <w:trHeight w:val="1002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  <w:t>31 января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FF0000"/>
                <w:lang w:eastAsia="ru-RU"/>
              </w:rPr>
              <w:t>-2 100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FF0000"/>
                <w:lang w:eastAsia="ru-RU"/>
              </w:rPr>
              <w:t>-2 100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FF0000"/>
                <w:lang w:eastAsia="ru-RU"/>
              </w:rPr>
              <w:t>-2 100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Сторно</w:t>
            </w:r>
            <w:proofErr w:type="spellEnd"/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списания материалов в производство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Операция, введенная вручную -</w:t>
            </w:r>
            <w:proofErr w:type="spellStart"/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Сторно</w:t>
            </w:r>
            <w:proofErr w:type="spellEnd"/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документа -</w:t>
            </w: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br/>
              <w:t>Требование накладная</w:t>
            </w:r>
          </w:p>
        </w:tc>
      </w:tr>
      <w:tr w:rsidR="001B038C" w:rsidRPr="001B038C" w:rsidTr="00891AB0">
        <w:trPr>
          <w:trHeight w:val="499"/>
        </w:trPr>
        <w:tc>
          <w:tcPr>
            <w:tcW w:w="111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Chars="100" w:firstLine="22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Списание материалов в производство (установка исправного счетчика)</w:t>
            </w: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  <w:t>31 января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lang w:eastAsia="ru-RU"/>
              </w:rPr>
              <w:t>2 100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lang w:eastAsia="ru-RU"/>
              </w:rPr>
              <w:t>2 100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lang w:eastAsia="ru-RU"/>
              </w:rPr>
              <w:t>2 100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Списание материалов в производство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Требование-накладная</w:t>
            </w:r>
          </w:p>
        </w:tc>
      </w:tr>
      <w:tr w:rsidR="001B038C" w:rsidRPr="001B038C" w:rsidTr="00891AB0">
        <w:trPr>
          <w:trHeight w:val="499"/>
        </w:trPr>
        <w:tc>
          <w:tcPr>
            <w:tcW w:w="111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Chars="100" w:firstLine="22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Начисление заработной платы и страховых взносов (по переустановке счетчика)</w:t>
            </w: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  <w:t>31 января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400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Начисление зарплаты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Начисление зарплаты</w:t>
            </w:r>
          </w:p>
        </w:tc>
      </w:tr>
      <w:tr w:rsidR="001B038C" w:rsidRPr="001B038C" w:rsidTr="00891AB0">
        <w:trPr>
          <w:trHeight w:val="702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68.01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Удержание НДФЛ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69.01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11,60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11,60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Начисление взносов в ФСС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69.03.1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Начисление взносов в ФФОМС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69.02.7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Начисление взносов в ПФР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69.11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Начисление взносов на НС и ПЗ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38C" w:rsidRPr="001B038C" w:rsidTr="00891AB0">
        <w:trPr>
          <w:trHeight w:val="499"/>
        </w:trPr>
        <w:tc>
          <w:tcPr>
            <w:tcW w:w="111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Chars="100" w:firstLine="22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Списание потерь от брака в себестоимость</w:t>
            </w:r>
          </w:p>
        </w:tc>
      </w:tr>
      <w:tr w:rsidR="001B038C" w:rsidRPr="001B038C" w:rsidTr="00891AB0">
        <w:trPr>
          <w:trHeight w:val="702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ru-RU"/>
              </w:rPr>
              <w:t>31 января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2 620,8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2 620,8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2 620,8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Списание потерь от брака в себестоимость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Операция, введенная вручную - Операция</w:t>
            </w:r>
          </w:p>
        </w:tc>
      </w:tr>
      <w:tr w:rsidR="001B038C" w:rsidRPr="001B038C" w:rsidTr="00891AB0">
        <w:trPr>
          <w:trHeight w:val="499"/>
        </w:trPr>
        <w:tc>
          <w:tcPr>
            <w:tcW w:w="111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Chars="100" w:firstLine="22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Списание в расходы фактической себестоимости оказанных услуг</w:t>
            </w:r>
          </w:p>
        </w:tc>
      </w:tr>
      <w:tr w:rsidR="001B038C" w:rsidRPr="001B038C" w:rsidTr="00891AB0">
        <w:trPr>
          <w:trHeight w:val="702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31 января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90.02.1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3 141,6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3 141,6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3 141,6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Списание в расходы фактической себестоимости выполненных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Закрытие месяца - </w:t>
            </w: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br/>
              <w:t>Закрытие счетов 20, 23, 25, 26</w:t>
            </w:r>
          </w:p>
        </w:tc>
      </w:tr>
      <w:tr w:rsidR="001B038C" w:rsidRPr="001B038C" w:rsidTr="00891AB0">
        <w:trPr>
          <w:trHeight w:val="702"/>
        </w:trPr>
        <w:tc>
          <w:tcPr>
            <w:tcW w:w="111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Chars="100" w:firstLine="22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Возврат неисправного счетчика поставщику</w:t>
            </w: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  <w:t>02 февраля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60.01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FF0000"/>
                <w:lang w:eastAsia="ru-RU"/>
              </w:rPr>
              <w:t>-2 100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FF0000"/>
                <w:lang w:eastAsia="ru-RU"/>
              </w:rPr>
              <w:t>-2 100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FF0000"/>
                <w:lang w:eastAsia="ru-RU"/>
              </w:rPr>
              <w:t>-2 100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Сторно</w:t>
            </w:r>
            <w:proofErr w:type="spellEnd"/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стоимости материалов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Корректировка поступления - </w:t>
            </w: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br/>
              <w:t>Корректировка по согласованию сторон</w:t>
            </w:r>
          </w:p>
        </w:tc>
      </w:tr>
      <w:tr w:rsidR="001B038C" w:rsidRPr="001B038C" w:rsidTr="00891AB0">
        <w:trPr>
          <w:trHeight w:val="499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60.01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FF0000"/>
                <w:lang w:eastAsia="ru-RU"/>
              </w:rPr>
              <w:t>-420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FF0000"/>
                <w:lang w:eastAsia="ru-RU"/>
              </w:rPr>
              <w:t>-420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Сторно</w:t>
            </w:r>
            <w:proofErr w:type="spellEnd"/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НДС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38C" w:rsidRPr="001B038C" w:rsidTr="00891AB0">
        <w:trPr>
          <w:trHeight w:val="330"/>
        </w:trPr>
        <w:tc>
          <w:tcPr>
            <w:tcW w:w="111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Chars="100" w:firstLine="22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Регистрация корректировочного СФ поставщика</w:t>
            </w:r>
          </w:p>
        </w:tc>
      </w:tr>
      <w:tr w:rsidR="001B038C" w:rsidRPr="001B038C" w:rsidTr="00891AB0">
        <w:trPr>
          <w:trHeight w:val="525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ru-RU"/>
              </w:rPr>
              <w:t>02 февраля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FF0000"/>
                <w:lang w:eastAsia="ru-RU"/>
              </w:rPr>
              <w:t>-2 520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Регистрация КСФ поставщика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38C" w:rsidRPr="001B038C" w:rsidRDefault="001B038C" w:rsidP="001B038C">
            <w:pPr>
              <w:spacing w:before="0" w:after="0"/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038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Корректировочный счет-фактура полученный</w:t>
            </w:r>
          </w:p>
        </w:tc>
      </w:tr>
    </w:tbl>
    <w:p w:rsidR="001B038C" w:rsidRDefault="001B038C" w:rsidP="001B038C">
      <w:pPr>
        <w:pStyle w:val="af0"/>
      </w:pPr>
    </w:p>
    <w:sectPr w:rsidR="001B038C" w:rsidSect="00891AB0">
      <w:pgSz w:w="11906" w:h="16838"/>
      <w:pgMar w:top="1134" w:right="1133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pt;height:11.5pt" o:bullet="t">
        <v:imagedata r:id="rId1" o:title="msoAB56"/>
      </v:shape>
    </w:pict>
  </w:numPicBullet>
  <w:abstractNum w:abstractNumId="0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1301"/>
    <w:multiLevelType w:val="hybridMultilevel"/>
    <w:tmpl w:val="E37A451A"/>
    <w:lvl w:ilvl="0" w:tplc="572EF74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3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0619"/>
    <w:multiLevelType w:val="hybridMultilevel"/>
    <w:tmpl w:val="F45044A2"/>
    <w:lvl w:ilvl="0" w:tplc="29447D8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51"/>
    <w:rsid w:val="001B038C"/>
    <w:rsid w:val="00323A51"/>
    <w:rsid w:val="00551468"/>
    <w:rsid w:val="005779DA"/>
    <w:rsid w:val="00891AB0"/>
    <w:rsid w:val="00A5576F"/>
    <w:rsid w:val="00B614F9"/>
    <w:rsid w:val="00D7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57DE"/>
  <w15:chartTrackingRefBased/>
  <w15:docId w15:val="{3381EC92-999A-41FA-96F9-889D951B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79DA"/>
    <w:pPr>
      <w:spacing w:before="60" w:after="100" w:line="240" w:lineRule="auto"/>
      <w:ind w:left="794" w:hanging="425"/>
      <w:jc w:val="both"/>
    </w:pPr>
  </w:style>
  <w:style w:type="paragraph" w:styleId="11">
    <w:name w:val="heading 1"/>
    <w:basedOn w:val="a0"/>
    <w:next w:val="a0"/>
    <w:link w:val="12"/>
    <w:uiPriority w:val="9"/>
    <w:qFormat/>
    <w:rsid w:val="00577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577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5779DA"/>
  </w:style>
  <w:style w:type="character" w:customStyle="1" w:styleId="auto-matches">
    <w:name w:val="auto-matches"/>
    <w:basedOn w:val="a1"/>
    <w:rsid w:val="005779DA"/>
  </w:style>
  <w:style w:type="character" w:customStyle="1" w:styleId="12">
    <w:name w:val="Заголовок 1 Знак"/>
    <w:basedOn w:val="a1"/>
    <w:link w:val="11"/>
    <w:uiPriority w:val="9"/>
    <w:rsid w:val="005779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C1">
    <w:name w:val="CC Заголовок Уровень 1"/>
    <w:basedOn w:val="11"/>
    <w:qFormat/>
    <w:rsid w:val="005779DA"/>
    <w:pPr>
      <w:shd w:val="clear" w:color="auto" w:fill="538135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copyright-info">
    <w:name w:val="copyright-info"/>
    <w:basedOn w:val="a0"/>
    <w:rsid w:val="005779DA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4"/>
    <w:uiPriority w:val="34"/>
    <w:qFormat/>
    <w:rsid w:val="005779DA"/>
    <w:pPr>
      <w:numPr>
        <w:numId w:val="1"/>
      </w:numPr>
      <w:ind w:left="714" w:hanging="357"/>
      <w:contextualSpacing/>
    </w:pPr>
    <w:rPr>
      <w:rFonts w:ascii="Arial Narrow" w:hAnsi="Arial Narrow"/>
      <w:sz w:val="26"/>
      <w:szCs w:val="26"/>
    </w:rPr>
  </w:style>
  <w:style w:type="character" w:customStyle="1" w:styleId="a4">
    <w:name w:val="Абзац списка Знак"/>
    <w:basedOn w:val="a1"/>
    <w:link w:val="a"/>
    <w:uiPriority w:val="34"/>
    <w:rsid w:val="005779DA"/>
    <w:rPr>
      <w:rFonts w:ascii="Arial Narrow" w:hAnsi="Arial Narrow"/>
      <w:sz w:val="26"/>
      <w:szCs w:val="26"/>
    </w:rPr>
  </w:style>
  <w:style w:type="paragraph" w:styleId="a5">
    <w:name w:val="No Spacing"/>
    <w:uiPriority w:val="1"/>
    <w:qFormat/>
    <w:rsid w:val="005779DA"/>
    <w:pPr>
      <w:spacing w:before="60" w:after="0" w:line="240" w:lineRule="auto"/>
      <w:ind w:left="794" w:hanging="425"/>
      <w:jc w:val="both"/>
    </w:pPr>
  </w:style>
  <w:style w:type="paragraph" w:styleId="a6">
    <w:name w:val="header"/>
    <w:basedOn w:val="a0"/>
    <w:link w:val="a7"/>
    <w:uiPriority w:val="99"/>
    <w:unhideWhenUsed/>
    <w:rsid w:val="005779D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5779DA"/>
  </w:style>
  <w:style w:type="character" w:styleId="a8">
    <w:name w:val="Hyperlink"/>
    <w:basedOn w:val="a1"/>
    <w:uiPriority w:val="99"/>
    <w:unhideWhenUsed/>
    <w:rsid w:val="005779DA"/>
    <w:rPr>
      <w:color w:val="0563C1" w:themeColor="hyperlink"/>
      <w:u w:val="single"/>
    </w:rPr>
  </w:style>
  <w:style w:type="character" w:customStyle="1" w:styleId="21">
    <w:name w:val="Заголовок 2 Знак"/>
    <w:basedOn w:val="a1"/>
    <w:link w:val="20"/>
    <w:uiPriority w:val="9"/>
    <w:rsid w:val="005779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Placeholder Text"/>
    <w:basedOn w:val="a1"/>
    <w:uiPriority w:val="99"/>
    <w:semiHidden/>
    <w:rsid w:val="005779DA"/>
    <w:rPr>
      <w:color w:val="808080"/>
    </w:rPr>
  </w:style>
  <w:style w:type="character" w:styleId="aa">
    <w:name w:val="annotation reference"/>
    <w:basedOn w:val="a1"/>
    <w:uiPriority w:val="99"/>
    <w:semiHidden/>
    <w:unhideWhenUsed/>
    <w:rsid w:val="005779DA"/>
    <w:rPr>
      <w:sz w:val="16"/>
      <w:szCs w:val="16"/>
    </w:rPr>
  </w:style>
  <w:style w:type="paragraph" w:styleId="ab">
    <w:name w:val="caption"/>
    <w:basedOn w:val="a0"/>
    <w:next w:val="a0"/>
    <w:uiPriority w:val="35"/>
    <w:unhideWhenUsed/>
    <w:qFormat/>
    <w:rsid w:val="005779DA"/>
    <w:rPr>
      <w:b/>
      <w:bCs/>
      <w:color w:val="5B9BD5" w:themeColor="accent1"/>
      <w:sz w:val="18"/>
      <w:szCs w:val="18"/>
    </w:rPr>
  </w:style>
  <w:style w:type="paragraph" w:styleId="ac">
    <w:name w:val="footer"/>
    <w:basedOn w:val="a0"/>
    <w:link w:val="ad"/>
    <w:uiPriority w:val="99"/>
    <w:unhideWhenUsed/>
    <w:rsid w:val="005779D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1"/>
    <w:link w:val="ac"/>
    <w:uiPriority w:val="99"/>
    <w:rsid w:val="005779DA"/>
  </w:style>
  <w:style w:type="paragraph" w:styleId="ae">
    <w:name w:val="Normal (Web)"/>
    <w:basedOn w:val="a0"/>
    <w:uiPriority w:val="99"/>
    <w:semiHidden/>
    <w:unhideWhenUsed/>
    <w:rsid w:val="005779DA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57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атья Норма"/>
    <w:basedOn w:val="a0"/>
    <w:link w:val="af1"/>
    <w:qFormat/>
    <w:rsid w:val="005779DA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f1">
    <w:name w:val="Статья Норма Знак"/>
    <w:basedOn w:val="a1"/>
    <w:link w:val="af0"/>
    <w:rsid w:val="005779DA"/>
    <w:rPr>
      <w:rFonts w:ascii="Arial Narrow" w:hAnsi="Arial Narrow"/>
      <w:sz w:val="26"/>
      <w:szCs w:val="26"/>
    </w:rPr>
  </w:style>
  <w:style w:type="paragraph" w:customStyle="1" w:styleId="22">
    <w:name w:val="СС Заголовок Уровень 2"/>
    <w:basedOn w:val="af0"/>
    <w:link w:val="23"/>
    <w:qFormat/>
    <w:rsid w:val="005779DA"/>
    <w:pPr>
      <w:shd w:val="clear" w:color="auto" w:fill="70AD47" w:themeFill="accent6"/>
      <w:outlineLvl w:val="1"/>
    </w:pPr>
    <w:rPr>
      <w:b/>
    </w:rPr>
  </w:style>
  <w:style w:type="character" w:customStyle="1" w:styleId="23">
    <w:name w:val="СС Заголовок Уровень 2 Знак"/>
    <w:basedOn w:val="af1"/>
    <w:link w:val="22"/>
    <w:rsid w:val="005779DA"/>
    <w:rPr>
      <w:rFonts w:ascii="Arial Narrow" w:hAnsi="Arial Narrow"/>
      <w:b/>
      <w:sz w:val="26"/>
      <w:szCs w:val="26"/>
      <w:shd w:val="clear" w:color="auto" w:fill="70AD47" w:themeFill="accent6"/>
    </w:rPr>
  </w:style>
  <w:style w:type="paragraph" w:customStyle="1" w:styleId="30">
    <w:name w:val="СС Заголовок Уровень 3 Блок"/>
    <w:basedOn w:val="af0"/>
    <w:link w:val="31"/>
    <w:qFormat/>
    <w:rsid w:val="005779DA"/>
    <w:pPr>
      <w:outlineLvl w:val="2"/>
    </w:pPr>
    <w:rPr>
      <w:b/>
      <w:color w:val="385623" w:themeColor="accent6" w:themeShade="80"/>
    </w:rPr>
  </w:style>
  <w:style w:type="character" w:customStyle="1" w:styleId="31">
    <w:name w:val="СС Заголовок Уровень 3 Блок Знак"/>
    <w:basedOn w:val="af1"/>
    <w:link w:val="30"/>
    <w:rsid w:val="005779DA"/>
    <w:rPr>
      <w:rFonts w:ascii="Arial Narrow" w:hAnsi="Arial Narrow"/>
      <w:b/>
      <w:color w:val="385623" w:themeColor="accent6" w:themeShade="80"/>
      <w:sz w:val="26"/>
      <w:szCs w:val="26"/>
    </w:rPr>
  </w:style>
  <w:style w:type="paragraph" w:customStyle="1" w:styleId="af2">
    <w:name w:val="Статья Видео"/>
    <w:basedOn w:val="af0"/>
    <w:next w:val="af0"/>
    <w:link w:val="af3"/>
    <w:qFormat/>
    <w:rsid w:val="005779DA"/>
    <w:rPr>
      <w:b/>
      <w:color w:val="44546A" w:themeColor="text2"/>
    </w:rPr>
  </w:style>
  <w:style w:type="character" w:customStyle="1" w:styleId="af3">
    <w:name w:val="Статья Видео Знак"/>
    <w:basedOn w:val="af1"/>
    <w:link w:val="af2"/>
    <w:rsid w:val="005779DA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f4">
    <w:name w:val="Статья Заголовок"/>
    <w:basedOn w:val="a0"/>
    <w:link w:val="af5"/>
    <w:qFormat/>
    <w:rsid w:val="005779DA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f5">
    <w:name w:val="Статья Заголовок Знак"/>
    <w:basedOn w:val="a1"/>
    <w:link w:val="af4"/>
    <w:rsid w:val="005779DA"/>
    <w:rPr>
      <w:rFonts w:ascii="Arial Narrow" w:hAnsi="Arial Narrow"/>
      <w:b/>
      <w:sz w:val="26"/>
      <w:szCs w:val="26"/>
    </w:rPr>
  </w:style>
  <w:style w:type="paragraph" w:customStyle="1" w:styleId="10">
    <w:name w:val="Статья Маркер Уров.1"/>
    <w:basedOn w:val="af0"/>
    <w:link w:val="13"/>
    <w:qFormat/>
    <w:rsid w:val="005779DA"/>
    <w:pPr>
      <w:numPr>
        <w:numId w:val="2"/>
      </w:numPr>
      <w:spacing w:after="100"/>
      <w:contextualSpacing/>
    </w:pPr>
  </w:style>
  <w:style w:type="character" w:customStyle="1" w:styleId="13">
    <w:name w:val="Статья Маркер Уров.1 Знак"/>
    <w:basedOn w:val="a4"/>
    <w:link w:val="10"/>
    <w:rsid w:val="005779DA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4"/>
    <w:qFormat/>
    <w:rsid w:val="005779DA"/>
    <w:pPr>
      <w:numPr>
        <w:numId w:val="3"/>
      </w:numPr>
    </w:pPr>
  </w:style>
  <w:style w:type="character" w:customStyle="1" w:styleId="24">
    <w:name w:val="Статья Маркер Уров.2 Знак"/>
    <w:basedOn w:val="a1"/>
    <w:link w:val="2"/>
    <w:rsid w:val="005779DA"/>
    <w:rPr>
      <w:rFonts w:ascii="Arial Narrow" w:hAnsi="Arial Narrow"/>
      <w:sz w:val="26"/>
      <w:szCs w:val="26"/>
    </w:rPr>
  </w:style>
  <w:style w:type="paragraph" w:customStyle="1" w:styleId="3">
    <w:name w:val="Статья Маркер Уров.3"/>
    <w:basedOn w:val="2"/>
    <w:link w:val="32"/>
    <w:qFormat/>
    <w:rsid w:val="005779DA"/>
    <w:pPr>
      <w:numPr>
        <w:numId w:val="4"/>
      </w:numPr>
    </w:pPr>
    <w:rPr>
      <w:sz w:val="24"/>
      <w:szCs w:val="24"/>
    </w:rPr>
  </w:style>
  <w:style w:type="character" w:customStyle="1" w:styleId="32">
    <w:name w:val="Статья Маркер Уров.3 Знак"/>
    <w:basedOn w:val="24"/>
    <w:link w:val="3"/>
    <w:rsid w:val="005779DA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0"/>
    <w:qFormat/>
    <w:rsid w:val="005779DA"/>
    <w:pPr>
      <w:numPr>
        <w:numId w:val="5"/>
      </w:numPr>
    </w:pPr>
  </w:style>
  <w:style w:type="character" w:customStyle="1" w:styleId="40">
    <w:name w:val="Статья Маркер Уров.4 Знак"/>
    <w:basedOn w:val="32"/>
    <w:link w:val="4"/>
    <w:rsid w:val="005779DA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0"/>
    <w:qFormat/>
    <w:rsid w:val="005779DA"/>
    <w:pPr>
      <w:numPr>
        <w:numId w:val="6"/>
      </w:numPr>
    </w:pPr>
  </w:style>
  <w:style w:type="character" w:customStyle="1" w:styleId="50">
    <w:name w:val="Статья Маркер Уров.5 Знак"/>
    <w:basedOn w:val="40"/>
    <w:link w:val="5"/>
    <w:rsid w:val="005779DA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0"/>
    <w:qFormat/>
    <w:rsid w:val="005779DA"/>
    <w:pPr>
      <w:numPr>
        <w:numId w:val="7"/>
      </w:numPr>
    </w:pPr>
  </w:style>
  <w:style w:type="character" w:customStyle="1" w:styleId="60">
    <w:name w:val="Статья Маркер Уров.6 Знак"/>
    <w:basedOn w:val="50"/>
    <w:link w:val="6"/>
    <w:rsid w:val="005779DA"/>
    <w:rPr>
      <w:rFonts w:ascii="Arial Narrow" w:hAnsi="Arial Narrow"/>
      <w:sz w:val="24"/>
      <w:szCs w:val="24"/>
    </w:rPr>
  </w:style>
  <w:style w:type="paragraph" w:customStyle="1" w:styleId="af6">
    <w:name w:val="Статья Норма выделение"/>
    <w:basedOn w:val="af0"/>
    <w:link w:val="af7"/>
    <w:qFormat/>
    <w:rsid w:val="005779DA"/>
    <w:rPr>
      <w:b/>
    </w:rPr>
  </w:style>
  <w:style w:type="character" w:customStyle="1" w:styleId="af7">
    <w:name w:val="Статья Норма выделение Знак"/>
    <w:basedOn w:val="af1"/>
    <w:link w:val="af6"/>
    <w:rsid w:val="005779DA"/>
    <w:rPr>
      <w:rFonts w:ascii="Arial Narrow" w:hAnsi="Arial Narrow"/>
      <w:b/>
      <w:sz w:val="26"/>
      <w:szCs w:val="26"/>
    </w:rPr>
  </w:style>
  <w:style w:type="paragraph" w:customStyle="1" w:styleId="14">
    <w:name w:val="Статья Норма Уров.1"/>
    <w:basedOn w:val="af0"/>
    <w:link w:val="15"/>
    <w:qFormat/>
    <w:rsid w:val="005779DA"/>
    <w:pPr>
      <w:ind w:left="709"/>
      <w:contextualSpacing/>
    </w:pPr>
  </w:style>
  <w:style w:type="character" w:customStyle="1" w:styleId="15">
    <w:name w:val="Статья Норма Уров.1 Знак"/>
    <w:basedOn w:val="a1"/>
    <w:link w:val="14"/>
    <w:rsid w:val="005779DA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5779DA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5779DA"/>
    <w:rPr>
      <w:rFonts w:ascii="Arial Narrow" w:hAnsi="Arial Narrow"/>
      <w:sz w:val="26"/>
      <w:szCs w:val="26"/>
    </w:rPr>
  </w:style>
  <w:style w:type="paragraph" w:customStyle="1" w:styleId="33">
    <w:name w:val="Статья Норма Уров.3"/>
    <w:basedOn w:val="3"/>
    <w:link w:val="34"/>
    <w:qFormat/>
    <w:rsid w:val="005779DA"/>
    <w:pPr>
      <w:numPr>
        <w:numId w:val="0"/>
      </w:numPr>
      <w:ind w:left="1560"/>
    </w:pPr>
  </w:style>
  <w:style w:type="character" w:customStyle="1" w:styleId="34">
    <w:name w:val="Статья Норма Уров.3 Знак"/>
    <w:basedOn w:val="32"/>
    <w:link w:val="33"/>
    <w:rsid w:val="005779DA"/>
    <w:rPr>
      <w:rFonts w:ascii="Arial Narrow" w:hAnsi="Arial Narrow"/>
      <w:sz w:val="24"/>
      <w:szCs w:val="24"/>
    </w:rPr>
  </w:style>
  <w:style w:type="paragraph" w:customStyle="1" w:styleId="41">
    <w:name w:val="Статья Норма Уров.4"/>
    <w:basedOn w:val="4"/>
    <w:link w:val="42"/>
    <w:qFormat/>
    <w:rsid w:val="005779DA"/>
    <w:pPr>
      <w:numPr>
        <w:numId w:val="0"/>
      </w:numPr>
      <w:ind w:left="1985"/>
    </w:pPr>
  </w:style>
  <w:style w:type="character" w:customStyle="1" w:styleId="42">
    <w:name w:val="Статья Норма Уров.4 Знак"/>
    <w:basedOn w:val="40"/>
    <w:link w:val="41"/>
    <w:rsid w:val="005779DA"/>
    <w:rPr>
      <w:rFonts w:ascii="Arial Narrow" w:hAnsi="Arial Narrow"/>
      <w:sz w:val="24"/>
      <w:szCs w:val="24"/>
    </w:rPr>
  </w:style>
  <w:style w:type="paragraph" w:customStyle="1" w:styleId="16">
    <w:name w:val="Статья Объект 1С"/>
    <w:basedOn w:val="af6"/>
    <w:next w:val="af0"/>
    <w:link w:val="17"/>
    <w:qFormat/>
    <w:rsid w:val="005779DA"/>
    <w:pPr>
      <w:tabs>
        <w:tab w:val="left" w:pos="6663"/>
      </w:tabs>
    </w:pPr>
    <w:rPr>
      <w:color w:val="7B7B7B" w:themeColor="accent3" w:themeShade="BF"/>
    </w:rPr>
  </w:style>
  <w:style w:type="character" w:customStyle="1" w:styleId="17">
    <w:name w:val="Статья Объект 1С Знак"/>
    <w:basedOn w:val="af7"/>
    <w:link w:val="16"/>
    <w:rsid w:val="005779DA"/>
    <w:rPr>
      <w:rFonts w:ascii="Arial Narrow" w:hAnsi="Arial Narrow"/>
      <w:b/>
      <w:color w:val="7B7B7B" w:themeColor="accent3" w:themeShade="BF"/>
      <w:sz w:val="26"/>
      <w:szCs w:val="26"/>
    </w:rPr>
  </w:style>
  <w:style w:type="paragraph" w:customStyle="1" w:styleId="18">
    <w:name w:val="Статья Путь 1С"/>
    <w:basedOn w:val="af0"/>
    <w:next w:val="af0"/>
    <w:link w:val="19"/>
    <w:qFormat/>
    <w:rsid w:val="005779DA"/>
    <w:pPr>
      <w:spacing w:line="360" w:lineRule="auto"/>
    </w:pPr>
    <w:rPr>
      <w:color w:val="7B7B7B" w:themeColor="accent3" w:themeShade="BF"/>
    </w:rPr>
  </w:style>
  <w:style w:type="character" w:customStyle="1" w:styleId="19">
    <w:name w:val="Статья Путь 1С Знак"/>
    <w:basedOn w:val="af1"/>
    <w:link w:val="18"/>
    <w:rsid w:val="005779DA"/>
    <w:rPr>
      <w:rFonts w:ascii="Arial Narrow" w:hAnsi="Arial Narrow"/>
      <w:color w:val="7B7B7B" w:themeColor="accent3" w:themeShade="BF"/>
      <w:sz w:val="26"/>
      <w:szCs w:val="26"/>
    </w:rPr>
  </w:style>
  <w:style w:type="paragraph" w:customStyle="1" w:styleId="af8">
    <w:name w:val="Статья Рисунок"/>
    <w:basedOn w:val="a0"/>
    <w:link w:val="af9"/>
    <w:qFormat/>
    <w:rsid w:val="005779DA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9">
    <w:name w:val="Статья Рисунок Знак"/>
    <w:basedOn w:val="a1"/>
    <w:link w:val="af8"/>
    <w:rsid w:val="005779DA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a">
    <w:name w:val="Статья Рисунок Название"/>
    <w:basedOn w:val="a0"/>
    <w:link w:val="afb"/>
    <w:qFormat/>
    <w:rsid w:val="005779DA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b">
    <w:name w:val="Статья Рисунок Название Знак"/>
    <w:basedOn w:val="a1"/>
    <w:link w:val="afa"/>
    <w:rsid w:val="005779DA"/>
    <w:rPr>
      <w:rFonts w:ascii="Arial Narrow" w:hAnsi="Arial Narrow"/>
      <w:sz w:val="26"/>
      <w:szCs w:val="26"/>
    </w:rPr>
  </w:style>
  <w:style w:type="paragraph" w:customStyle="1" w:styleId="1">
    <w:name w:val="Статья Список Уров.1"/>
    <w:basedOn w:val="af0"/>
    <w:link w:val="1a"/>
    <w:qFormat/>
    <w:rsid w:val="005779DA"/>
    <w:pPr>
      <w:numPr>
        <w:numId w:val="8"/>
      </w:numPr>
    </w:pPr>
  </w:style>
  <w:style w:type="character" w:customStyle="1" w:styleId="1a">
    <w:name w:val="Статья Список Уров.1 Знак"/>
    <w:basedOn w:val="af1"/>
    <w:link w:val="1"/>
    <w:rsid w:val="005779DA"/>
    <w:rPr>
      <w:rFonts w:ascii="Arial Narrow" w:hAnsi="Arial Narrow"/>
      <w:sz w:val="26"/>
      <w:szCs w:val="26"/>
    </w:rPr>
  </w:style>
  <w:style w:type="paragraph" w:customStyle="1" w:styleId="afc">
    <w:name w:val="Статья Ссылка"/>
    <w:basedOn w:val="af0"/>
    <w:next w:val="af0"/>
    <w:link w:val="afd"/>
    <w:qFormat/>
    <w:rsid w:val="005779DA"/>
    <w:pPr>
      <w:shd w:val="clear" w:color="auto" w:fill="FFFF00"/>
    </w:pPr>
    <w:rPr>
      <w:color w:val="44546A" w:themeColor="text2"/>
    </w:rPr>
  </w:style>
  <w:style w:type="character" w:customStyle="1" w:styleId="afd">
    <w:name w:val="Статья Ссылка Знак"/>
    <w:basedOn w:val="af1"/>
    <w:link w:val="afc"/>
    <w:rsid w:val="005779DA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f0"/>
    <w:next w:val="af0"/>
    <w:link w:val="PDF0"/>
    <w:qFormat/>
    <w:rsid w:val="005779DA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f1"/>
    <w:link w:val="PDF"/>
    <w:rsid w:val="005779DA"/>
    <w:rPr>
      <w:rFonts w:ascii="Arial Narrow" w:hAnsi="Arial Narrow"/>
      <w:noProof/>
      <w:sz w:val="26"/>
      <w:szCs w:val="26"/>
      <w:shd w:val="clear" w:color="auto" w:fill="92D050"/>
    </w:rPr>
  </w:style>
  <w:style w:type="character" w:styleId="afe">
    <w:name w:val="Strong"/>
    <w:basedOn w:val="a1"/>
    <w:uiPriority w:val="22"/>
    <w:qFormat/>
    <w:rsid w:val="005779DA"/>
    <w:rPr>
      <w:b/>
      <w:bCs/>
    </w:rPr>
  </w:style>
  <w:style w:type="paragraph" w:styleId="aff">
    <w:name w:val="Balloon Text"/>
    <w:basedOn w:val="a0"/>
    <w:link w:val="aff0"/>
    <w:uiPriority w:val="99"/>
    <w:semiHidden/>
    <w:unhideWhenUsed/>
    <w:rsid w:val="005779DA"/>
    <w:pPr>
      <w:spacing w:after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5779DA"/>
    <w:rPr>
      <w:rFonts w:ascii="Tahoma" w:hAnsi="Tahoma" w:cs="Tahoma"/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5779DA"/>
    <w:pPr>
      <w:spacing w:before="0" w:after="200"/>
      <w:ind w:left="0" w:firstLine="0"/>
      <w:jc w:val="left"/>
    </w:pPr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rsid w:val="005779DA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779DA"/>
    <w:pPr>
      <w:spacing w:before="60" w:after="100"/>
      <w:ind w:left="794" w:hanging="425"/>
      <w:jc w:val="both"/>
    </w:pPr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77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2019-02-01T16:53:00Z</dcterms:created>
  <dcterms:modified xsi:type="dcterms:W3CDTF">2019-02-01T18:59:00Z</dcterms:modified>
</cp:coreProperties>
</file>