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E149CA">
      <w:r>
        <w:t>1</w:t>
      </w:r>
      <w:r w:rsidR="006067D8">
        <w:t>.</w:t>
      </w:r>
      <w:proofErr w:type="gramStart"/>
      <w:r w:rsidR="006067D8">
        <w:t>Табель</w:t>
      </w:r>
      <w:proofErr w:type="gramEnd"/>
      <w:r w:rsidR="006067D8">
        <w:t xml:space="preserve"> сформированный за 1 месяц</w:t>
      </w:r>
    </w:p>
    <w:p w:rsidR="00E149CA" w:rsidRDefault="00E149CA"/>
    <w:p w:rsidR="00E149CA" w:rsidRDefault="00E149CA"/>
    <w:p w:rsidR="00E149CA" w:rsidRDefault="00E149CA">
      <w:r>
        <w:rPr>
          <w:noProof/>
          <w:lang w:eastAsia="ru-RU"/>
        </w:rPr>
        <w:drawing>
          <wp:inline distT="0" distB="0" distL="0" distR="0" wp14:anchorId="761345D0" wp14:editId="59987804">
            <wp:extent cx="5940357" cy="33414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9CA" w:rsidRDefault="00E149CA"/>
    <w:p w:rsidR="00E149CA" w:rsidRDefault="00E149CA"/>
    <w:p w:rsidR="00E149CA" w:rsidRDefault="006067D8">
      <w:r>
        <w:t xml:space="preserve">2Табель </w:t>
      </w:r>
      <w:proofErr w:type="gramStart"/>
      <w:r>
        <w:t>сформированный</w:t>
      </w:r>
      <w:proofErr w:type="gramEnd"/>
      <w:r>
        <w:t xml:space="preserve"> за 2 месяца, меняется количество часов при коде времени НН</w:t>
      </w:r>
    </w:p>
    <w:p w:rsidR="00E149CA" w:rsidRDefault="00E149CA">
      <w:r>
        <w:rPr>
          <w:noProof/>
          <w:lang w:eastAsia="ru-RU"/>
        </w:rPr>
        <w:drawing>
          <wp:inline distT="0" distB="0" distL="0" distR="0" wp14:anchorId="31E56058" wp14:editId="626C2204">
            <wp:extent cx="5940357" cy="33414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A9"/>
    <w:rsid w:val="000C56E8"/>
    <w:rsid w:val="006067D8"/>
    <w:rsid w:val="008A1855"/>
    <w:rsid w:val="00E149CA"/>
    <w:rsid w:val="00E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2018-12-20T14:59:00Z</dcterms:created>
  <dcterms:modified xsi:type="dcterms:W3CDTF">2018-12-21T06:15:00Z</dcterms:modified>
</cp:coreProperties>
</file>