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40" w:rsidRPr="00813522" w:rsidRDefault="00813522">
      <w:pPr>
        <w:rPr>
          <w:b/>
        </w:rPr>
      </w:pPr>
      <w:r w:rsidRPr="00813522">
        <w:rPr>
          <w:b/>
        </w:rPr>
        <w:t>Корректировочный счет-фактура при раздельном учете НДС</w:t>
      </w:r>
    </w:p>
    <w:p w:rsidR="00CA7125" w:rsidRDefault="00CA7125" w:rsidP="00CA7125">
      <w:r>
        <w:t>С января 2018 года в организации ведется раздельный учет НДС.</w:t>
      </w:r>
    </w:p>
    <w:p w:rsidR="00BB4FD9" w:rsidRDefault="00BB4FD9" w:rsidP="00E466B2">
      <w:r>
        <w:t>ДО ведения раздельного учета НДС Документ Корректировка Поступления</w:t>
      </w:r>
      <w:r w:rsidR="00E466B2">
        <w:t>, полученный от поставщика,</w:t>
      </w:r>
      <w:r w:rsidR="00E466B2" w:rsidRPr="00E466B2">
        <w:t xml:space="preserve"> </w:t>
      </w:r>
      <w:r w:rsidR="00E466B2">
        <w:t xml:space="preserve">на уменьшение стоимости </w:t>
      </w:r>
      <w:r w:rsidR="00E466B2">
        <w:t xml:space="preserve">товара </w:t>
      </w:r>
      <w:r>
        <w:t xml:space="preserve">делал проводки </w:t>
      </w:r>
      <w:r w:rsidR="00E466B2">
        <w:t xml:space="preserve">по регистру «НДС продажи» и </w:t>
      </w:r>
      <w:r w:rsidR="00E466B2">
        <w:t xml:space="preserve">Корректировочный с/ф </w:t>
      </w:r>
      <w:r w:rsidR="00E466B2">
        <w:t xml:space="preserve">попадал в Книгу продаж, восстанавливая часть суммы НДС, принятую ранее к вычету по документу Поступления товаров и услуг </w:t>
      </w:r>
    </w:p>
    <w:p w:rsidR="00813522" w:rsidRDefault="00813522">
      <w:r>
        <w:rPr>
          <w:noProof/>
          <w:lang w:eastAsia="ru-RU"/>
        </w:rPr>
        <w:drawing>
          <wp:inline distT="0" distB="0" distL="0" distR="0" wp14:anchorId="06CD133D" wp14:editId="5EA2A779">
            <wp:extent cx="5940425" cy="1279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22" w:rsidRDefault="00813522"/>
    <w:p w:rsidR="00813522" w:rsidRDefault="00CA7125">
      <w:r>
        <w:t>Ситуация: 17 мая был закуплен товар, 01 июня поставщик выставляет корректировочный с/ф на уменьшение стоимости товара.</w:t>
      </w:r>
    </w:p>
    <w:p w:rsidR="00813522" w:rsidRDefault="00E466B2">
      <w:r>
        <w:t>П</w:t>
      </w:r>
      <w:r w:rsidR="00CA7125">
        <w:t>ри</w:t>
      </w:r>
      <w:r>
        <w:t xml:space="preserve"> ведени</w:t>
      </w:r>
      <w:r w:rsidR="00CA7125">
        <w:t>и</w:t>
      </w:r>
      <w:r>
        <w:t xml:space="preserve"> раздельного учета </w:t>
      </w:r>
      <w:r w:rsidR="00CA7125">
        <w:t xml:space="preserve">НДС </w:t>
      </w:r>
      <w:r>
        <w:t xml:space="preserve">Документ Корректировка поступления делает проводки по регистрам «НДС предъявленный» и «Раздельный учет НДС» в Вид движения Приход </w:t>
      </w:r>
      <w:r w:rsidRPr="00E466B2">
        <w:rPr>
          <w:b/>
        </w:rPr>
        <w:t>с минусом</w:t>
      </w:r>
      <w:r>
        <w:rPr>
          <w:b/>
        </w:rPr>
        <w:t xml:space="preserve"> суммы </w:t>
      </w:r>
    </w:p>
    <w:p w:rsidR="00813522" w:rsidRDefault="00813522">
      <w:r>
        <w:rPr>
          <w:noProof/>
          <w:lang w:eastAsia="ru-RU"/>
        </w:rPr>
        <w:drawing>
          <wp:inline distT="0" distB="0" distL="0" distR="0" wp14:anchorId="3382D3ED" wp14:editId="19CAD789">
            <wp:extent cx="5940425" cy="11029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B2" w:rsidRDefault="00E466B2"/>
    <w:p w:rsidR="00E466B2" w:rsidRDefault="00E466B2">
      <w:pPr>
        <w:rPr>
          <w:b/>
        </w:rPr>
      </w:pPr>
      <w:r w:rsidRPr="00CA7125">
        <w:rPr>
          <w:b/>
        </w:rPr>
        <w:t>И</w:t>
      </w:r>
      <w:r>
        <w:t xml:space="preserve"> </w:t>
      </w:r>
      <w:r w:rsidRPr="00E466B2">
        <w:t>при формировании в конце квартала Книги покупок</w:t>
      </w:r>
      <w:r>
        <w:t xml:space="preserve"> </w:t>
      </w:r>
      <w:r w:rsidRPr="00E466B2">
        <w:rPr>
          <w:b/>
        </w:rPr>
        <w:t>первоначальный С/Ф</w:t>
      </w:r>
      <w:r>
        <w:rPr>
          <w:b/>
        </w:rPr>
        <w:t xml:space="preserve"> попадает в книгу покупок с суммой налога сразу же УМЕНЬШЕННОЙ на сумму корректировки.</w:t>
      </w:r>
    </w:p>
    <w:p w:rsidR="00E466B2" w:rsidRDefault="00E466B2">
      <w:pPr>
        <w:rPr>
          <w:b/>
        </w:rPr>
      </w:pPr>
      <w:r>
        <w:rPr>
          <w:b/>
        </w:rPr>
        <w:t>Корректировочный с/ф вообще нигде не отражается – ни в книге покупок, ни в книге продаж.</w:t>
      </w:r>
    </w:p>
    <w:p w:rsidR="00E466B2" w:rsidRDefault="00E466B2">
      <w:pPr>
        <w:rPr>
          <w:b/>
        </w:rPr>
      </w:pPr>
      <w:r>
        <w:rPr>
          <w:b/>
        </w:rPr>
        <w:t>ИФНС выставляет требование о расхождении сумм первоначальных счетов-фактур с данными поставщика.</w:t>
      </w:r>
    </w:p>
    <w:p w:rsidR="00E466B2" w:rsidRPr="00E466B2" w:rsidRDefault="00E466B2">
      <w:pPr>
        <w:rPr>
          <w:b/>
        </w:rPr>
      </w:pPr>
      <w:r>
        <w:rPr>
          <w:b/>
        </w:rPr>
        <w:t xml:space="preserve">Просьба пояснить почему происходит такая ситуация и </w:t>
      </w:r>
      <w:r w:rsidR="00CA7125">
        <w:rPr>
          <w:b/>
        </w:rPr>
        <w:t xml:space="preserve">как </w:t>
      </w:r>
      <w:bookmarkStart w:id="0" w:name="_GoBack"/>
      <w:bookmarkEnd w:id="0"/>
      <w:r>
        <w:rPr>
          <w:b/>
        </w:rPr>
        <w:t xml:space="preserve">восстановить правильное отражение </w:t>
      </w:r>
      <w:r w:rsidR="00CA7125">
        <w:rPr>
          <w:b/>
        </w:rPr>
        <w:t>Корректировочных счетов-фактур в базе 1С</w:t>
      </w:r>
    </w:p>
    <w:sectPr w:rsidR="00E466B2" w:rsidRPr="00E4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6"/>
    <w:rsid w:val="00533B16"/>
    <w:rsid w:val="00813522"/>
    <w:rsid w:val="00BB4FD9"/>
    <w:rsid w:val="00CA7125"/>
    <w:rsid w:val="00D71040"/>
    <w:rsid w:val="00E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3843"/>
  <w15:chartTrackingRefBased/>
  <w15:docId w15:val="{8CC05969-8A62-433E-A4CF-5DFE91C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Финодина Галина</dc:creator>
  <cp:keywords/>
  <dc:description/>
  <cp:lastModifiedBy>Финодина Галина</cp:lastModifiedBy>
  <cp:revision>3</cp:revision>
  <dcterms:created xsi:type="dcterms:W3CDTF">2018-10-02T17:43:00Z</dcterms:created>
  <dcterms:modified xsi:type="dcterms:W3CDTF">2018-10-02T18:20:00Z</dcterms:modified>
</cp:coreProperties>
</file>