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C" w:rsidRDefault="0019109C">
      <w:r>
        <w:t>Вот, что получилось!</w:t>
      </w:r>
    </w:p>
    <w:p w:rsidR="00C83DAE" w:rsidRDefault="0019109C">
      <w:r>
        <w:rPr>
          <w:noProof/>
          <w:lang w:eastAsia="ru-RU"/>
        </w:rPr>
        <w:drawing>
          <wp:inline distT="0" distB="0" distL="0" distR="0">
            <wp:extent cx="5940425" cy="2524727"/>
            <wp:effectExtent l="19050" t="19050" r="22225" b="2797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7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9C" w:rsidRDefault="0019109C">
      <w:r>
        <w:t>А теперь ничего с этим нельзя сделать!</w:t>
      </w:r>
    </w:p>
    <w:p w:rsidR="0019109C" w:rsidRDefault="0019109C">
      <w:r>
        <w:t xml:space="preserve">Только руками на каждой карточке сотрудника </w:t>
      </w:r>
      <w:proofErr w:type="spellStart"/>
      <w:r>
        <w:t>перещелкивать</w:t>
      </w:r>
      <w:proofErr w:type="spellEnd"/>
      <w:r>
        <w:t xml:space="preserve"> галочку «Как всем»?</w:t>
      </w:r>
    </w:p>
    <w:p w:rsidR="0019109C" w:rsidRDefault="0019109C">
      <w:r>
        <w:t>Но при такой настройке в дальнейшем документы «Подтверждение открытия счетов» не грузятся!</w:t>
      </w:r>
      <w:r w:rsidR="00BF3A0B">
        <w:t xml:space="preserve"> </w:t>
      </w:r>
    </w:p>
    <w:p w:rsidR="00BF3A0B" w:rsidRDefault="00513F55">
      <w:r>
        <w:t xml:space="preserve">А если у меня два </w:t>
      </w:r>
      <w:proofErr w:type="spellStart"/>
      <w:r>
        <w:t>зарплатных</w:t>
      </w:r>
      <w:proofErr w:type="spellEnd"/>
      <w:r>
        <w:t xml:space="preserve"> проекта? И я хочу одних оставить в один банк, а другим подгрузить новые счета нового </w:t>
      </w:r>
      <w:proofErr w:type="spellStart"/>
      <w:r>
        <w:t>зарплатного</w:t>
      </w:r>
      <w:proofErr w:type="spellEnd"/>
      <w:r>
        <w:t xml:space="preserve"> проекта. Тогда как?</w:t>
      </w:r>
    </w:p>
    <w:p w:rsidR="00513F55" w:rsidRDefault="00513F55">
      <w:r>
        <w:t>Мне кажется, что это недочет какой то у 1С.</w:t>
      </w:r>
    </w:p>
    <w:sectPr w:rsidR="00513F55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09C"/>
    <w:rsid w:val="00031F19"/>
    <w:rsid w:val="0019109C"/>
    <w:rsid w:val="00513F55"/>
    <w:rsid w:val="00BF3A0B"/>
    <w:rsid w:val="00C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2018-09-14T09:21:00Z</dcterms:created>
  <dcterms:modified xsi:type="dcterms:W3CDTF">2018-09-14T09:38:00Z</dcterms:modified>
</cp:coreProperties>
</file>