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92" w:rsidRDefault="00AF5392" w:rsidP="00AF5392">
      <w:pPr>
        <w:spacing w:after="0" w:line="240" w:lineRule="auto"/>
      </w:pPr>
      <w:r>
        <w:t xml:space="preserve">Здравствуйте. Работаю в Бухгалтерия предприятия (базовая), редакция 2.0 (2.0.66.58). </w:t>
      </w:r>
      <w:r w:rsidR="0080305A">
        <w:t xml:space="preserve"> ОСНО, метод начисления, микропредприятие.</w:t>
      </w:r>
    </w:p>
    <w:p w:rsidR="00AF5392" w:rsidRDefault="00AF5392" w:rsidP="00AF5392">
      <w:pPr>
        <w:spacing w:after="0" w:line="240" w:lineRule="auto"/>
      </w:pPr>
    </w:p>
    <w:p w:rsidR="002A74C5" w:rsidRDefault="00AF5392" w:rsidP="00AF5392">
      <w:pPr>
        <w:spacing w:after="0" w:line="240" w:lineRule="auto"/>
      </w:pPr>
      <w:r>
        <w:t xml:space="preserve">Вопрос по формированию резерва по сомнительным долгам. Резерв формирую в БУ и НУ. </w:t>
      </w:r>
    </w:p>
    <w:p w:rsidR="00AF5392" w:rsidRDefault="00AF5392" w:rsidP="00AF539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744380" cy="205942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04" cy="205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92" w:rsidRDefault="00AF5392" w:rsidP="00AF5392">
      <w:pPr>
        <w:spacing w:after="0" w:line="240" w:lineRule="auto"/>
      </w:pPr>
      <w:r>
        <w:t xml:space="preserve"> В 2016 и 2017 годах деятельно</w:t>
      </w:r>
      <w:r w:rsidR="008969E0">
        <w:t>с</w:t>
      </w:r>
      <w:r>
        <w:t xml:space="preserve">ть не велась. На начало 2016 г. резерв по сч.63 оставался только в БУ. </w:t>
      </w:r>
    </w:p>
    <w:tbl>
      <w:tblPr>
        <w:tblW w:w="9655" w:type="dxa"/>
        <w:tblInd w:w="92" w:type="dxa"/>
        <w:tblLayout w:type="fixed"/>
        <w:tblLook w:val="04A0"/>
      </w:tblPr>
      <w:tblGrid>
        <w:gridCol w:w="2663"/>
        <w:gridCol w:w="755"/>
        <w:gridCol w:w="567"/>
        <w:gridCol w:w="598"/>
        <w:gridCol w:w="536"/>
        <w:gridCol w:w="1276"/>
        <w:gridCol w:w="547"/>
        <w:gridCol w:w="587"/>
        <w:gridCol w:w="284"/>
        <w:gridCol w:w="567"/>
        <w:gridCol w:w="334"/>
        <w:gridCol w:w="494"/>
        <w:gridCol w:w="447"/>
      </w:tblGrid>
      <w:tr w:rsidR="00D55190" w:rsidRPr="00D55190" w:rsidTr="00D55190">
        <w:trPr>
          <w:trHeight w:val="315"/>
        </w:trPr>
        <w:tc>
          <w:tcPr>
            <w:tcW w:w="8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Оборотно-сальдовая ведомость по счету 63 за 2016 г.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5190" w:rsidRPr="00D55190" w:rsidTr="00D55190">
        <w:trPr>
          <w:trHeight w:val="42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5190" w:rsidRPr="00D55190" w:rsidTr="00D55190">
        <w:trPr>
          <w:trHeight w:val="255"/>
        </w:trPr>
        <w:tc>
          <w:tcPr>
            <w:tcW w:w="266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755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41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126" w:type="dxa"/>
            <w:gridSpan w:val="5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D55190" w:rsidRPr="00D55190" w:rsidTr="00D55190">
        <w:trPr>
          <w:trHeight w:val="255"/>
        </w:trPr>
        <w:tc>
          <w:tcPr>
            <w:tcW w:w="266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Контрагенты</w:t>
            </w:r>
          </w:p>
        </w:tc>
        <w:tc>
          <w:tcPr>
            <w:tcW w:w="75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D55190" w:rsidRPr="00D55190" w:rsidTr="00D55190">
        <w:trPr>
          <w:trHeight w:val="255"/>
        </w:trPr>
        <w:tc>
          <w:tcPr>
            <w:tcW w:w="266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Договоры</w:t>
            </w:r>
          </w:p>
        </w:tc>
        <w:tc>
          <w:tcPr>
            <w:tcW w:w="75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D55190" w:rsidRPr="00D55190" w:rsidTr="00D55190">
        <w:trPr>
          <w:trHeight w:val="495"/>
        </w:trPr>
        <w:tc>
          <w:tcPr>
            <w:tcW w:w="266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Документы расчетов с контрагентом</w:t>
            </w:r>
          </w:p>
        </w:tc>
        <w:tc>
          <w:tcPr>
            <w:tcW w:w="75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D55190" w:rsidRPr="00D55190" w:rsidTr="00D55190">
        <w:trPr>
          <w:trHeight w:val="255"/>
        </w:trPr>
        <w:tc>
          <w:tcPr>
            <w:tcW w:w="2663" w:type="dxa"/>
            <w:vMerge w:val="restar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27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13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284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345 006,00</w:t>
            </w:r>
          </w:p>
        </w:tc>
      </w:tr>
      <w:tr w:rsidR="00D55190" w:rsidRPr="00D55190" w:rsidTr="00D55190">
        <w:trPr>
          <w:trHeight w:val="255"/>
        </w:trPr>
        <w:tc>
          <w:tcPr>
            <w:tcW w:w="2663" w:type="dxa"/>
            <w:vMerge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Организация 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102 000,00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Договор №3/2013 от 22.04.2013 г.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345"/>
        </w:trPr>
        <w:tc>
          <w:tcPr>
            <w:tcW w:w="2663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300" w:firstLine="540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товаров и услуг В0000000012 от 29.10.2013 0:00:00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</w:tr>
      <w:tr w:rsidR="00D55190" w:rsidRPr="00D55190" w:rsidTr="00D55190">
        <w:trPr>
          <w:trHeight w:val="345"/>
        </w:trPr>
        <w:tc>
          <w:tcPr>
            <w:tcW w:w="2663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Организация 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55 000,00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№8/2011 от 17.03.2011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345"/>
        </w:trPr>
        <w:tc>
          <w:tcPr>
            <w:tcW w:w="2663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300" w:firstLine="540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товаров и услуг В0000000007 от 19.06.2013 10:10:30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</w:tr>
      <w:tr w:rsidR="00D55190" w:rsidRPr="00D55190" w:rsidTr="00D55190">
        <w:trPr>
          <w:trHeight w:val="345"/>
        </w:trPr>
        <w:tc>
          <w:tcPr>
            <w:tcW w:w="2663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Организация 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договор №2/2012 от 23.01.2012 г.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</w:tr>
      <w:tr w:rsidR="00D55190" w:rsidRPr="00D55190" w:rsidTr="00D55190">
        <w:trPr>
          <w:trHeight w:val="240"/>
        </w:trPr>
        <w:tc>
          <w:tcPr>
            <w:tcW w:w="2663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345"/>
        </w:trPr>
        <w:tc>
          <w:tcPr>
            <w:tcW w:w="2663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300" w:firstLine="540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товаров и услуг В0000000004 от 30.01.2012 23:00:00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</w:tr>
      <w:tr w:rsidR="00D55190" w:rsidRPr="00D55190" w:rsidTr="00D55190">
        <w:trPr>
          <w:trHeight w:val="345"/>
        </w:trPr>
        <w:tc>
          <w:tcPr>
            <w:tcW w:w="2663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55"/>
        </w:trPr>
        <w:tc>
          <w:tcPr>
            <w:tcW w:w="2663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5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276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134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284" w:type="dxa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345 006,00</w:t>
            </w:r>
          </w:p>
        </w:tc>
      </w:tr>
      <w:tr w:rsidR="00D55190" w:rsidRPr="00D55190" w:rsidTr="00D55190">
        <w:trPr>
          <w:trHeight w:val="255"/>
        </w:trPr>
        <w:tc>
          <w:tcPr>
            <w:tcW w:w="266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3AC86"/>
              <w:right w:val="nil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</w:tbl>
    <w:p w:rsidR="00AF5392" w:rsidRDefault="00D55190" w:rsidP="00AF5392">
      <w:pPr>
        <w:spacing w:after="0" w:line="240" w:lineRule="auto"/>
      </w:pPr>
      <w:r>
        <w:t>В связи с изменениями, произошедшими в формировании резерва в 2017 году , резерв был скорретирован на встречную кредиторку.</w:t>
      </w:r>
    </w:p>
    <w:p w:rsidR="00D55190" w:rsidRDefault="00D55190" w:rsidP="00AF5392">
      <w:pPr>
        <w:spacing w:after="0" w:line="240" w:lineRule="auto"/>
      </w:pPr>
    </w:p>
    <w:tbl>
      <w:tblPr>
        <w:tblW w:w="9088" w:type="dxa"/>
        <w:tblInd w:w="92" w:type="dxa"/>
        <w:tblLayout w:type="fixed"/>
        <w:tblLook w:val="04A0"/>
      </w:tblPr>
      <w:tblGrid>
        <w:gridCol w:w="2266"/>
        <w:gridCol w:w="727"/>
        <w:gridCol w:w="567"/>
        <w:gridCol w:w="874"/>
        <w:gridCol w:w="260"/>
        <w:gridCol w:w="1134"/>
        <w:gridCol w:w="754"/>
        <w:gridCol w:w="380"/>
        <w:gridCol w:w="425"/>
        <w:gridCol w:w="426"/>
        <w:gridCol w:w="220"/>
        <w:gridCol w:w="471"/>
        <w:gridCol w:w="584"/>
      </w:tblGrid>
      <w:tr w:rsidR="00D55190" w:rsidRPr="00D55190" w:rsidTr="00D55190">
        <w:trPr>
          <w:trHeight w:val="298"/>
        </w:trPr>
        <w:tc>
          <w:tcPr>
            <w:tcW w:w="8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Оборотно-сальдовая ведомость по счету 63 за 2017 г.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5190" w:rsidRPr="00D55190" w:rsidTr="00D55190">
        <w:trPr>
          <w:trHeight w:val="4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5190" w:rsidRPr="00D55190" w:rsidTr="00D55190">
        <w:trPr>
          <w:trHeight w:val="241"/>
        </w:trPr>
        <w:tc>
          <w:tcPr>
            <w:tcW w:w="2266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727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126" w:type="dxa"/>
            <w:gridSpan w:val="5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D55190" w:rsidRPr="00D55190" w:rsidTr="00D55190">
        <w:trPr>
          <w:trHeight w:val="241"/>
        </w:trPr>
        <w:tc>
          <w:tcPr>
            <w:tcW w:w="2266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Контрагенты</w:t>
            </w:r>
          </w:p>
        </w:tc>
        <w:tc>
          <w:tcPr>
            <w:tcW w:w="727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D55190" w:rsidRPr="00D55190" w:rsidTr="00D55190">
        <w:trPr>
          <w:trHeight w:val="241"/>
        </w:trPr>
        <w:tc>
          <w:tcPr>
            <w:tcW w:w="2266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Договоры</w:t>
            </w:r>
          </w:p>
        </w:tc>
        <w:tc>
          <w:tcPr>
            <w:tcW w:w="727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D55190" w:rsidRPr="00D55190" w:rsidTr="00D55190">
        <w:trPr>
          <w:trHeight w:val="468"/>
        </w:trPr>
        <w:tc>
          <w:tcPr>
            <w:tcW w:w="2266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Документы расчетов с контрагентом</w:t>
            </w:r>
          </w:p>
        </w:tc>
        <w:tc>
          <w:tcPr>
            <w:tcW w:w="727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D55190" w:rsidRPr="00D55190" w:rsidTr="00D55190">
        <w:trPr>
          <w:trHeight w:val="241"/>
        </w:trPr>
        <w:tc>
          <w:tcPr>
            <w:tcW w:w="2266" w:type="dxa"/>
            <w:vMerge w:val="restar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2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13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13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425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</w:tr>
      <w:tr w:rsidR="00D55190" w:rsidRPr="00D55190" w:rsidTr="00D55190">
        <w:trPr>
          <w:trHeight w:val="241"/>
        </w:trPr>
        <w:tc>
          <w:tcPr>
            <w:tcW w:w="2266" w:type="dxa"/>
            <w:vMerge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Организация 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Договор №3/2013 от 22.04.2013 г.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326"/>
        </w:trPr>
        <w:tc>
          <w:tcPr>
            <w:tcW w:w="2266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300" w:firstLine="540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товаров и услуг В0000000012 от 29.10.2013 0:00:00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326"/>
        </w:trPr>
        <w:tc>
          <w:tcPr>
            <w:tcW w:w="2266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Организация </w:t>
            </w:r>
            <w:r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№8/2011 от 17.03.2011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326"/>
        </w:trPr>
        <w:tc>
          <w:tcPr>
            <w:tcW w:w="2266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300" w:firstLine="540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товаров и услуг В0000000007 от 19.06.2013 10:10:30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326"/>
        </w:trPr>
        <w:tc>
          <w:tcPr>
            <w:tcW w:w="2266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Организация </w:t>
            </w:r>
            <w:r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№2/2012 от 23.01.2012 г.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</w:tr>
      <w:tr w:rsidR="00D55190" w:rsidRPr="00D55190" w:rsidTr="00D55190">
        <w:trPr>
          <w:trHeight w:val="227"/>
        </w:trPr>
        <w:tc>
          <w:tcPr>
            <w:tcW w:w="2266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326"/>
        </w:trPr>
        <w:tc>
          <w:tcPr>
            <w:tcW w:w="2266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ind w:firstLineChars="300" w:firstLine="540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товаров и услуг В0000000004 от 30.01.2012 23:00:00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</w:tr>
      <w:tr w:rsidR="00D55190" w:rsidRPr="00D55190" w:rsidTr="00D55190">
        <w:trPr>
          <w:trHeight w:val="326"/>
        </w:trPr>
        <w:tc>
          <w:tcPr>
            <w:tcW w:w="2266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5190" w:rsidRPr="00D55190" w:rsidTr="00D55190">
        <w:trPr>
          <w:trHeight w:val="241"/>
        </w:trPr>
        <w:tc>
          <w:tcPr>
            <w:tcW w:w="2266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56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13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134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425" w:type="dxa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188 006,00</w:t>
            </w:r>
          </w:p>
        </w:tc>
      </w:tr>
      <w:tr w:rsidR="00D55190" w:rsidRPr="00D55190" w:rsidTr="00D55190">
        <w:trPr>
          <w:trHeight w:val="241"/>
        </w:trPr>
        <w:tc>
          <w:tcPr>
            <w:tcW w:w="2266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D55190" w:rsidRPr="00D55190" w:rsidRDefault="00D55190" w:rsidP="00D55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3AC86"/>
              <w:right w:val="nil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55190" w:rsidRPr="00D55190" w:rsidRDefault="00D55190" w:rsidP="00D55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55190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</w:tbl>
    <w:p w:rsidR="00D55190" w:rsidRPr="00D55190" w:rsidRDefault="00D55190" w:rsidP="00AF5392">
      <w:pPr>
        <w:spacing w:after="0" w:line="240" w:lineRule="auto"/>
      </w:pPr>
    </w:p>
    <w:p w:rsidR="00D55190" w:rsidRDefault="00D55190" w:rsidP="00AF5392">
      <w:pPr>
        <w:spacing w:after="0" w:line="240" w:lineRule="auto"/>
      </w:pPr>
      <w:r>
        <w:t xml:space="preserve">Уменьшение резерва произошло и в </w:t>
      </w:r>
      <w:r w:rsidRPr="00D55190">
        <w:t xml:space="preserve">БУ и </w:t>
      </w:r>
      <w:r>
        <w:t xml:space="preserve">в </w:t>
      </w:r>
      <w:r w:rsidRPr="00D55190">
        <w:t>НУ</w:t>
      </w:r>
      <w:r>
        <w:t>.</w:t>
      </w:r>
      <w:r w:rsidR="00AF2584">
        <w:t xml:space="preserve"> Причем в БУ сумма встречной кредиторки попала в прибыль.</w:t>
      </w:r>
    </w:p>
    <w:tbl>
      <w:tblPr>
        <w:tblW w:w="11073" w:type="dxa"/>
        <w:tblInd w:w="92" w:type="dxa"/>
        <w:tblLayout w:type="fixed"/>
        <w:tblLook w:val="04A0"/>
      </w:tblPr>
      <w:tblGrid>
        <w:gridCol w:w="1215"/>
        <w:gridCol w:w="928"/>
        <w:gridCol w:w="1417"/>
        <w:gridCol w:w="533"/>
        <w:gridCol w:w="1026"/>
        <w:gridCol w:w="1418"/>
        <w:gridCol w:w="714"/>
        <w:gridCol w:w="987"/>
        <w:gridCol w:w="1417"/>
        <w:gridCol w:w="567"/>
        <w:gridCol w:w="187"/>
        <w:gridCol w:w="236"/>
        <w:gridCol w:w="428"/>
      </w:tblGrid>
      <w:tr w:rsidR="00AF2584" w:rsidRPr="00AF2584" w:rsidTr="00AF2584">
        <w:trPr>
          <w:trHeight w:val="315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25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Оборотно-сальдовая ведомость за 2017 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2584" w:rsidRPr="00AF2584" w:rsidTr="00AF2584">
        <w:trPr>
          <w:trHeight w:val="42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2584" w:rsidRPr="00AF2584" w:rsidTr="00AF2584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928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76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Сальдо на начало периода</w:t>
            </w:r>
          </w:p>
        </w:tc>
        <w:tc>
          <w:tcPr>
            <w:tcW w:w="3119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2835" w:type="dxa"/>
            <w:gridSpan w:val="5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Сальдо на конец периода</w:t>
            </w:r>
          </w:p>
        </w:tc>
      </w:tr>
      <w:tr w:rsidR="00AF2584" w:rsidRPr="00AF2584" w:rsidTr="00AF2584">
        <w:trPr>
          <w:trHeight w:val="255"/>
        </w:trPr>
        <w:tc>
          <w:tcPr>
            <w:tcW w:w="121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418" w:type="dxa"/>
            <w:gridSpan w:val="4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2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141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142 075,08</w:t>
            </w:r>
          </w:p>
        </w:tc>
        <w:tc>
          <w:tcPr>
            <w:tcW w:w="141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157 000,00</w:t>
            </w:r>
          </w:p>
        </w:tc>
        <w:tc>
          <w:tcPr>
            <w:tcW w:w="141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299 075,08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84.01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4 074 056,62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4 231 056,62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84.02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3 931 981,54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3 931 981,54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878 018,00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1 035 018,00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1 035 018,00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91.01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91.02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 w:val="restar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99.01.1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vMerge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40"/>
        </w:trPr>
        <w:tc>
          <w:tcPr>
            <w:tcW w:w="1215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F2584" w:rsidRPr="00AF2584" w:rsidTr="00AF2584">
        <w:trPr>
          <w:trHeight w:val="255"/>
        </w:trPr>
        <w:tc>
          <w:tcPr>
            <w:tcW w:w="1215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AF2584" w:rsidRPr="00AF2584" w:rsidRDefault="00AF2584" w:rsidP="00AF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AF2584" w:rsidRPr="00AF2584" w:rsidRDefault="00AF2584" w:rsidP="00AF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F258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</w:tbl>
    <w:p w:rsidR="00AF2584" w:rsidRDefault="003E5E04" w:rsidP="00AF5392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718559" cy="429003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63" cy="429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78" w:rsidRDefault="006C6E78" w:rsidP="00AF5392">
      <w:pPr>
        <w:spacing w:after="0" w:line="240" w:lineRule="auto"/>
      </w:pPr>
    </w:p>
    <w:p w:rsidR="006C6E78" w:rsidRPr="00D55190" w:rsidRDefault="006C6E78" w:rsidP="00AF5392">
      <w:pPr>
        <w:spacing w:after="0" w:line="240" w:lineRule="auto"/>
      </w:pPr>
      <w:r>
        <w:t>И соответственно отразилась в отчете о финансовых результатах за 2017.  Очевидно, начисление резерва за 2017 год произошло не корректно. Ведь резерв в БУ не должен был быть уменьшен на встречную кредиторку. Как можно исправить ошибку? Что сделать, чтобы резерв в БУ начислялся правильно, или это можно сделать только вручную ?</w:t>
      </w:r>
    </w:p>
    <w:sectPr w:rsidR="006C6E78" w:rsidRPr="00D55190" w:rsidSect="003E5E0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AF5392"/>
    <w:rsid w:val="002A74C5"/>
    <w:rsid w:val="003E5E04"/>
    <w:rsid w:val="00495150"/>
    <w:rsid w:val="004976CC"/>
    <w:rsid w:val="006C6E78"/>
    <w:rsid w:val="0080305A"/>
    <w:rsid w:val="008969E0"/>
    <w:rsid w:val="00AF2584"/>
    <w:rsid w:val="00AF5392"/>
    <w:rsid w:val="00D55190"/>
    <w:rsid w:val="00D55EB2"/>
    <w:rsid w:val="00E0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2018-07-11T13:05:00Z</dcterms:created>
  <dcterms:modified xsi:type="dcterms:W3CDTF">2018-07-11T13:53:00Z</dcterms:modified>
</cp:coreProperties>
</file>