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ED" w:rsidRDefault="0006122C">
      <w:r>
        <w:rPr>
          <w:noProof/>
          <w:lang w:eastAsia="ru-RU"/>
        </w:rPr>
        <w:drawing>
          <wp:inline distT="0" distB="0" distL="0" distR="0">
            <wp:extent cx="6092367" cy="4166559"/>
            <wp:effectExtent l="19050" t="0" r="363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300" t="5814" r="40496" b="50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738" cy="4168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22C" w:rsidRDefault="0006122C">
      <w:r>
        <w:rPr>
          <w:noProof/>
          <w:lang w:eastAsia="ru-RU"/>
        </w:rPr>
        <w:drawing>
          <wp:inline distT="0" distB="0" distL="0" distR="0">
            <wp:extent cx="6025793" cy="2976114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590" t="4457" r="27270" b="55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793" cy="2976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22C" w:rsidRDefault="0006122C"/>
    <w:p w:rsidR="0006122C" w:rsidRDefault="0006122C">
      <w:r>
        <w:t>В 2018 году</w:t>
      </w:r>
    </w:p>
    <w:p w:rsidR="0006122C" w:rsidRDefault="0006122C">
      <w:r>
        <w:rPr>
          <w:noProof/>
          <w:lang w:eastAsia="ru-RU"/>
        </w:rPr>
        <w:lastRenderedPageBreak/>
        <w:drawing>
          <wp:inline distT="0" distB="0" distL="0" distR="0">
            <wp:extent cx="5999073" cy="2958861"/>
            <wp:effectExtent l="19050" t="0" r="1677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172" t="6202" r="30600" b="56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052" cy="2962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22C" w:rsidRDefault="0006122C">
      <w:r>
        <w:rPr>
          <w:noProof/>
          <w:lang w:eastAsia="ru-RU"/>
        </w:rPr>
        <w:drawing>
          <wp:inline distT="0" distB="0" distL="0" distR="0">
            <wp:extent cx="5475976" cy="3900817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172" t="5039" r="41063" b="50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442" cy="3904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22C" w:rsidRDefault="0006122C">
      <w:r>
        <w:t>С 01.01.2019 Организация планирует при сохранении раздельного учета перейти на метод ФИФО.</w:t>
      </w:r>
    </w:p>
    <w:p w:rsidR="00BD0B45" w:rsidRDefault="00BD0B45">
      <w:r>
        <w:t>Параметры учета не менялись</w:t>
      </w:r>
    </w:p>
    <w:p w:rsidR="00BD0B45" w:rsidRDefault="00BD0B45">
      <w:r>
        <w:rPr>
          <w:noProof/>
          <w:lang w:eastAsia="ru-RU"/>
        </w:rPr>
        <w:lastRenderedPageBreak/>
        <w:drawing>
          <wp:inline distT="0" distB="0" distL="0" distR="0">
            <wp:extent cx="6700267" cy="2769079"/>
            <wp:effectExtent l="19050" t="0" r="5333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1736" t="4264" r="35556" b="66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213" cy="2770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0B45" w:rsidSect="00566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revisionView w:inkAnnotations="0"/>
  <w:defaultTabStop w:val="708"/>
  <w:characterSpacingControl w:val="doNotCompress"/>
  <w:compat/>
  <w:rsids>
    <w:rsidRoot w:val="0006122C"/>
    <w:rsid w:val="0006122C"/>
    <w:rsid w:val="005669ED"/>
    <w:rsid w:val="005D1A9D"/>
    <w:rsid w:val="00867CB5"/>
    <w:rsid w:val="00BD0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2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2018-07-17T07:22:00Z</dcterms:created>
  <dcterms:modified xsi:type="dcterms:W3CDTF">2018-07-17T07:22:00Z</dcterms:modified>
</cp:coreProperties>
</file>