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9C" w:rsidRDefault="002A039C"/>
    <w:p w:rsidR="009D3EAB" w:rsidRDefault="002A039C">
      <w:r>
        <w:t>Авансы полученные: НДС не исчислен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-34290</wp:posOffset>
            </wp:positionV>
            <wp:extent cx="5940425" cy="3343275"/>
            <wp:effectExtent l="19050" t="19050" r="22225" b="28575"/>
            <wp:wrapTight wrapText="bothSides">
              <wp:wrapPolygon edited="0">
                <wp:start x="-69" y="-123"/>
                <wp:lineTo x="-69" y="21785"/>
                <wp:lineTo x="21681" y="21785"/>
                <wp:lineTo x="21681" y="-123"/>
                <wp:lineTo x="-69" y="-12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в размере 1510,63-это НДС с аванса, который я перебросила со старого договора на новый, почему-то программа просит счет-фактуру</w:t>
      </w:r>
    </w:p>
    <w:p w:rsidR="002A039C" w:rsidRDefault="008338B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BB" w:rsidRDefault="008338BB">
      <w:r>
        <w:t>Приобретенные ценности: не могу понять, почему не отражается в книге покупок, все проверила</w:t>
      </w:r>
    </w:p>
    <w:p w:rsidR="008338BB" w:rsidRDefault="008338BB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BB" w:rsidRDefault="008338BB">
      <w:r>
        <w:t>И самое непонятное: НДС с зачтенных авансов</w:t>
      </w:r>
    </w:p>
    <w:p w:rsidR="008338BB" w:rsidRDefault="00ED7A1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8BB" w:rsidSect="009D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039C"/>
    <w:rsid w:val="002A039C"/>
    <w:rsid w:val="008338BB"/>
    <w:rsid w:val="009D3EAB"/>
    <w:rsid w:val="00E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2018-07-26T07:15:00Z</dcterms:created>
  <dcterms:modified xsi:type="dcterms:W3CDTF">2018-07-26T07:27:00Z</dcterms:modified>
</cp:coreProperties>
</file>